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C" w:rsidRDefault="009F010C" w:rsidP="009F010C">
      <w:pPr>
        <w:jc w:val="center"/>
        <w:rPr>
          <w:color w:val="7030A0"/>
          <w:sz w:val="36"/>
          <w:szCs w:val="36"/>
        </w:rPr>
      </w:pPr>
      <w:r w:rsidRPr="006F41DB">
        <w:rPr>
          <w:color w:val="7030A0"/>
          <w:sz w:val="36"/>
          <w:szCs w:val="36"/>
        </w:rPr>
        <w:t>S</w:t>
      </w:r>
      <w:r>
        <w:rPr>
          <w:color w:val="7030A0"/>
          <w:sz w:val="36"/>
          <w:szCs w:val="36"/>
        </w:rPr>
        <w:t>WA</w:t>
      </w:r>
      <w:r w:rsidRPr="006F41DB">
        <w:rPr>
          <w:color w:val="7030A0"/>
          <w:sz w:val="36"/>
          <w:szCs w:val="36"/>
        </w:rPr>
        <w:t>NNINGTON with ALDERFORD &amp; LITTLE WITCHINGHAM PARISH COUNCIL</w:t>
      </w:r>
    </w:p>
    <w:p w:rsidR="004A2A2E" w:rsidRPr="00B63E9A" w:rsidRDefault="004A2A2E" w:rsidP="009F010C">
      <w:pPr>
        <w:jc w:val="center"/>
        <w:rPr>
          <w:color w:val="7030A0"/>
          <w:sz w:val="8"/>
          <w:szCs w:val="8"/>
        </w:rPr>
      </w:pPr>
    </w:p>
    <w:p w:rsidR="004A2A2E" w:rsidRDefault="004A2A2E" w:rsidP="009F010C">
      <w:pPr>
        <w:jc w:val="center"/>
        <w:rPr>
          <w:sz w:val="8"/>
          <w:szCs w:val="8"/>
        </w:rPr>
      </w:pPr>
      <w:proofErr w:type="gramStart"/>
      <w:r>
        <w:rPr>
          <w:sz w:val="24"/>
          <w:szCs w:val="24"/>
        </w:rPr>
        <w:t xml:space="preserve">Clerk to the Council – Jim Graves </w:t>
      </w:r>
      <w:r w:rsidRPr="004A2A2E">
        <w:rPr>
          <w:sz w:val="8"/>
          <w:szCs w:val="8"/>
        </w:rPr>
        <w:t>C.Eng.</w:t>
      </w:r>
      <w:proofErr w:type="gramEnd"/>
      <w:r w:rsidRPr="004A2A2E">
        <w:rPr>
          <w:sz w:val="8"/>
          <w:szCs w:val="8"/>
        </w:rPr>
        <w:t xml:space="preserve"> </w:t>
      </w:r>
      <w:proofErr w:type="gramStart"/>
      <w:r w:rsidRPr="004A2A2E">
        <w:rPr>
          <w:sz w:val="8"/>
          <w:szCs w:val="8"/>
        </w:rPr>
        <w:t>M.I.E.T. D.M.S. M.C.M.I.</w:t>
      </w:r>
      <w:proofErr w:type="gramEnd"/>
    </w:p>
    <w:p w:rsidR="004A2A2E" w:rsidRDefault="004A2A2E" w:rsidP="009F01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 Lawn </w:t>
      </w:r>
      <w:proofErr w:type="gramStart"/>
      <w:r>
        <w:rPr>
          <w:sz w:val="24"/>
          <w:szCs w:val="24"/>
        </w:rPr>
        <w:t xml:space="preserve">Close  </w:t>
      </w:r>
      <w:proofErr w:type="spellStart"/>
      <w:r>
        <w:rPr>
          <w:sz w:val="24"/>
          <w:szCs w:val="24"/>
        </w:rPr>
        <w:t>Horsford</w:t>
      </w:r>
      <w:proofErr w:type="spellEnd"/>
      <w:proofErr w:type="gramEnd"/>
      <w:r>
        <w:rPr>
          <w:sz w:val="24"/>
          <w:szCs w:val="24"/>
        </w:rPr>
        <w:t xml:space="preserve">  Norwich  NR10 3DJ</w:t>
      </w:r>
    </w:p>
    <w:p w:rsidR="004A2A2E" w:rsidRDefault="004A2A2E" w:rsidP="009F01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01603 898621    </w:t>
      </w:r>
      <w:hyperlink r:id="rId5" w:history="1">
        <w:r w:rsidRPr="00B911CA">
          <w:rPr>
            <w:rStyle w:val="Hyperlink"/>
            <w:sz w:val="24"/>
            <w:szCs w:val="24"/>
          </w:rPr>
          <w:t>swalwparishcouncil@gmail.com</w:t>
        </w:r>
      </w:hyperlink>
    </w:p>
    <w:p w:rsidR="004A2A2E" w:rsidRPr="00B63E9A" w:rsidRDefault="004A2A2E" w:rsidP="009F010C">
      <w:pPr>
        <w:jc w:val="center"/>
        <w:rPr>
          <w:sz w:val="8"/>
          <w:szCs w:val="8"/>
        </w:rPr>
      </w:pPr>
    </w:p>
    <w:p w:rsidR="00D22C2E" w:rsidRDefault="00D22C2E" w:rsidP="009F0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MEETING HELD ON NOVEMBER 18</w:t>
      </w:r>
      <w:r w:rsidRPr="00D22C2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.2021</w:t>
      </w:r>
    </w:p>
    <w:p w:rsidR="00D22C2E" w:rsidRPr="00B63E9A" w:rsidRDefault="00D22C2E" w:rsidP="009F010C">
      <w:pPr>
        <w:jc w:val="center"/>
        <w:rPr>
          <w:b/>
          <w:sz w:val="8"/>
          <w:szCs w:val="8"/>
        </w:rPr>
      </w:pPr>
    </w:p>
    <w:p w:rsidR="00D22C2E" w:rsidRDefault="00D22C2E" w:rsidP="00D22C2E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proofErr w:type="spellStart"/>
      <w:r>
        <w:rPr>
          <w:sz w:val="24"/>
          <w:szCs w:val="24"/>
        </w:rPr>
        <w:t>Mrs.Sue</w:t>
      </w:r>
      <w:proofErr w:type="spellEnd"/>
      <w:r>
        <w:rPr>
          <w:sz w:val="24"/>
          <w:szCs w:val="24"/>
        </w:rPr>
        <w:t xml:space="preserve"> Darling – Chairman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Mr.Steve</w:t>
      </w:r>
      <w:proofErr w:type="spellEnd"/>
      <w:r>
        <w:rPr>
          <w:sz w:val="24"/>
          <w:szCs w:val="24"/>
        </w:rPr>
        <w:t xml:space="preserve"> Williams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Mr.John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Powles</w:t>
      </w:r>
      <w:proofErr w:type="spellEnd"/>
    </w:p>
    <w:p w:rsidR="00D22C2E" w:rsidRPr="00B63E9A" w:rsidRDefault="00D22C2E" w:rsidP="00D22C2E">
      <w:pPr>
        <w:rPr>
          <w:sz w:val="8"/>
          <w:szCs w:val="8"/>
        </w:rPr>
      </w:pPr>
    </w:p>
    <w:p w:rsidR="00D22C2E" w:rsidRDefault="00D22C2E" w:rsidP="00D22C2E">
      <w:pPr>
        <w:rPr>
          <w:sz w:val="24"/>
          <w:szCs w:val="24"/>
        </w:rPr>
      </w:pPr>
      <w:r>
        <w:rPr>
          <w:sz w:val="24"/>
          <w:szCs w:val="24"/>
        </w:rPr>
        <w:t>In attendance: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Mr.Jim</w:t>
      </w:r>
      <w:proofErr w:type="spellEnd"/>
      <w:r>
        <w:rPr>
          <w:sz w:val="24"/>
          <w:szCs w:val="24"/>
        </w:rPr>
        <w:t xml:space="preserve"> Graves – Clerk</w:t>
      </w:r>
      <w:r w:rsidR="003F31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Mr.Peter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Bulman</w:t>
      </w:r>
      <w:proofErr w:type="spellEnd"/>
      <w:r>
        <w:rPr>
          <w:sz w:val="24"/>
          <w:szCs w:val="24"/>
        </w:rPr>
        <w:t xml:space="preserve"> (BDC Councillor)</w:t>
      </w:r>
      <w:r w:rsidR="003F317C">
        <w:rPr>
          <w:sz w:val="24"/>
          <w:szCs w:val="24"/>
        </w:rPr>
        <w:tab/>
      </w:r>
      <w:r>
        <w:rPr>
          <w:sz w:val="24"/>
          <w:szCs w:val="24"/>
        </w:rPr>
        <w:t>Public - two</w:t>
      </w:r>
    </w:p>
    <w:p w:rsidR="00D22C2E" w:rsidRPr="00B63E9A" w:rsidRDefault="00D22C2E" w:rsidP="00D22C2E">
      <w:pPr>
        <w:rPr>
          <w:sz w:val="8"/>
          <w:szCs w:val="8"/>
        </w:rPr>
      </w:pPr>
    </w:p>
    <w:p w:rsidR="00D22C2E" w:rsidRPr="00D22C2E" w:rsidRDefault="00D22C2E" w:rsidP="00D22C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Public </w:t>
      </w:r>
      <w:proofErr w:type="spellStart"/>
      <w:r>
        <w:rPr>
          <w:b/>
          <w:sz w:val="24"/>
          <w:szCs w:val="24"/>
          <w:u w:val="single"/>
        </w:rPr>
        <w:t>Participatrion</w:t>
      </w:r>
      <w:proofErr w:type="spellEnd"/>
      <w:r>
        <w:rPr>
          <w:sz w:val="24"/>
          <w:szCs w:val="24"/>
        </w:rPr>
        <w:t xml:space="preserve"> None</w:t>
      </w:r>
    </w:p>
    <w:p w:rsidR="00D22C2E" w:rsidRPr="00D22C2E" w:rsidRDefault="00D22C2E" w:rsidP="00D22C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Police Report</w:t>
      </w:r>
      <w:r>
        <w:rPr>
          <w:sz w:val="24"/>
          <w:szCs w:val="24"/>
        </w:rPr>
        <w:t xml:space="preserve"> No crimes had been recorded in August and September</w:t>
      </w:r>
    </w:p>
    <w:p w:rsidR="00D22C2E" w:rsidRPr="00D22C2E" w:rsidRDefault="00D22C2E" w:rsidP="00D22C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NCC Report</w:t>
      </w:r>
      <w:r>
        <w:rPr>
          <w:sz w:val="24"/>
          <w:szCs w:val="24"/>
        </w:rPr>
        <w:t xml:space="preserve"> None</w:t>
      </w:r>
    </w:p>
    <w:p w:rsidR="003F317C" w:rsidRPr="003F317C" w:rsidRDefault="00D22C2E" w:rsidP="00D22C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BDC Report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Mr.Bulman</w:t>
      </w:r>
      <w:proofErr w:type="spellEnd"/>
      <w:r>
        <w:rPr>
          <w:sz w:val="24"/>
          <w:szCs w:val="24"/>
        </w:rPr>
        <w:t xml:space="preserve"> gave an overview of issues in or adjacent to his ward including the </w:t>
      </w:r>
      <w:proofErr w:type="spellStart"/>
      <w:r>
        <w:rPr>
          <w:sz w:val="24"/>
          <w:szCs w:val="24"/>
        </w:rPr>
        <w:t>Honinghan</w:t>
      </w:r>
      <w:proofErr w:type="spellEnd"/>
      <w:r>
        <w:rPr>
          <w:sz w:val="24"/>
          <w:szCs w:val="24"/>
        </w:rPr>
        <w:t xml:space="preserve"> Food Hub, potential development between </w:t>
      </w:r>
      <w:proofErr w:type="spellStart"/>
      <w:r>
        <w:rPr>
          <w:sz w:val="24"/>
          <w:szCs w:val="24"/>
        </w:rPr>
        <w:t>Honingham</w:t>
      </w:r>
      <w:proofErr w:type="spellEnd"/>
      <w:r>
        <w:rPr>
          <w:sz w:val="24"/>
          <w:szCs w:val="24"/>
        </w:rPr>
        <w:t xml:space="preserve"> and Easton, the Western Link and Dinosaur Park expansion. The co-location of BDC and SNDC council offices was still under discussion and not likely to be resolved until 2022. </w:t>
      </w:r>
    </w:p>
    <w:p w:rsidR="003F317C" w:rsidRPr="003F317C" w:rsidRDefault="003F317C" w:rsidP="00D22C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Full Council</w:t>
      </w:r>
    </w:p>
    <w:p w:rsidR="003F317C" w:rsidRPr="003F317C" w:rsidRDefault="003F317C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Apologies</w:t>
      </w:r>
      <w:r>
        <w:rPr>
          <w:sz w:val="24"/>
          <w:szCs w:val="24"/>
        </w:rPr>
        <w:t xml:space="preserve"> h</w:t>
      </w:r>
      <w:r w:rsidR="0053349C">
        <w:rPr>
          <w:sz w:val="24"/>
          <w:szCs w:val="24"/>
        </w:rPr>
        <w:t xml:space="preserve">ad been received from </w:t>
      </w:r>
      <w:proofErr w:type="spellStart"/>
      <w:r w:rsidR="0053349C">
        <w:rPr>
          <w:sz w:val="24"/>
          <w:szCs w:val="24"/>
        </w:rPr>
        <w:t>Mr.Nelson</w:t>
      </w:r>
      <w:proofErr w:type="spellEnd"/>
      <w:r w:rsidR="005334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Mrs.Mutimer</w:t>
      </w:r>
      <w:proofErr w:type="spellEnd"/>
      <w:r w:rsidR="0053349C">
        <w:rPr>
          <w:sz w:val="24"/>
          <w:szCs w:val="24"/>
        </w:rPr>
        <w:t xml:space="preserve"> and Dr.Hassall</w:t>
      </w:r>
    </w:p>
    <w:p w:rsidR="003F317C" w:rsidRPr="003F317C" w:rsidRDefault="003F317C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Declarations of Interest</w:t>
      </w:r>
      <w:r>
        <w:rPr>
          <w:sz w:val="24"/>
          <w:szCs w:val="24"/>
        </w:rPr>
        <w:t xml:space="preserve"> None</w:t>
      </w:r>
    </w:p>
    <w:p w:rsidR="003F317C" w:rsidRPr="003F317C" w:rsidRDefault="003F317C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Minutes</w:t>
      </w:r>
      <w:r>
        <w:rPr>
          <w:sz w:val="24"/>
          <w:szCs w:val="24"/>
        </w:rPr>
        <w:t xml:space="preserve"> of the meeting on September 15</w:t>
      </w:r>
      <w:r w:rsidRPr="003F31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confirmed and signed.</w:t>
      </w:r>
    </w:p>
    <w:p w:rsidR="003F317C" w:rsidRPr="003F317C" w:rsidRDefault="003F317C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sz w:val="24"/>
          <w:szCs w:val="24"/>
        </w:rPr>
        <w:t xml:space="preserve"> The Clerk reported that the bin adjacent to the bus stop should be emptied by </w:t>
      </w:r>
      <w:proofErr w:type="spellStart"/>
      <w:r>
        <w:rPr>
          <w:sz w:val="24"/>
          <w:szCs w:val="24"/>
        </w:rPr>
        <w:t>Broadland</w:t>
      </w:r>
      <w:proofErr w:type="spellEnd"/>
      <w:r>
        <w:rPr>
          <w:sz w:val="24"/>
          <w:szCs w:val="24"/>
        </w:rPr>
        <w:t xml:space="preserve"> District Council on a weekly basis.</w:t>
      </w:r>
    </w:p>
    <w:p w:rsidR="003F317C" w:rsidRPr="003F317C" w:rsidRDefault="003F317C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Planning</w:t>
      </w:r>
      <w:r>
        <w:rPr>
          <w:sz w:val="24"/>
          <w:szCs w:val="24"/>
        </w:rPr>
        <w:t xml:space="preserve"> 20212051 Gardeners Cottage, </w:t>
      </w:r>
      <w:proofErr w:type="spellStart"/>
      <w:r>
        <w:rPr>
          <w:sz w:val="24"/>
          <w:szCs w:val="24"/>
        </w:rPr>
        <w:t>Ketts</w:t>
      </w:r>
      <w:proofErr w:type="spellEnd"/>
      <w:r>
        <w:rPr>
          <w:sz w:val="24"/>
          <w:szCs w:val="24"/>
        </w:rPr>
        <w:t xml:space="preserve"> Lane. No objection was raised to the change of use from amenity land to a seasonal </w:t>
      </w:r>
      <w:proofErr w:type="spellStart"/>
      <w:r>
        <w:rPr>
          <w:sz w:val="24"/>
          <w:szCs w:val="24"/>
        </w:rPr>
        <w:t>glamping</w:t>
      </w:r>
      <w:proofErr w:type="spellEnd"/>
      <w:r>
        <w:rPr>
          <w:sz w:val="24"/>
          <w:szCs w:val="24"/>
        </w:rPr>
        <w:t xml:space="preserve"> site for three tents.</w:t>
      </w:r>
    </w:p>
    <w:p w:rsidR="003F317C" w:rsidRPr="00120390" w:rsidRDefault="003F317C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Council Vacancies</w:t>
      </w:r>
      <w:r>
        <w:rPr>
          <w:sz w:val="24"/>
          <w:szCs w:val="24"/>
        </w:rPr>
        <w:t xml:space="preserve"> The Clerk reported that </w:t>
      </w:r>
      <w:proofErr w:type="spellStart"/>
      <w:r>
        <w:rPr>
          <w:sz w:val="24"/>
          <w:szCs w:val="24"/>
        </w:rPr>
        <w:t>Dr.Hassall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Mrs.Philips</w:t>
      </w:r>
      <w:proofErr w:type="spellEnd"/>
      <w:r>
        <w:rPr>
          <w:sz w:val="24"/>
          <w:szCs w:val="24"/>
        </w:rPr>
        <w:t xml:space="preserve"> were no longer members of the Council due to non-attendance and resignation respectively. He would be observing the necessary procedures by first notifying BDC Electoral Services Dept.</w:t>
      </w:r>
    </w:p>
    <w:p w:rsidR="00120390" w:rsidRPr="00120390" w:rsidRDefault="00120390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Parish Council Website</w:t>
      </w:r>
      <w:r>
        <w:rPr>
          <w:sz w:val="24"/>
          <w:szCs w:val="24"/>
        </w:rPr>
        <w:t xml:space="preserve"> Following a report by the Clerk it was agreed to set up a website hosted by Norfolk ALC who operated a template well suited to small parishes. The current cost is £35/annum.</w:t>
      </w:r>
    </w:p>
    <w:p w:rsidR="00120390" w:rsidRPr="00120390" w:rsidRDefault="00120390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Payroll Arrangements</w:t>
      </w:r>
      <w:r>
        <w:rPr>
          <w:sz w:val="24"/>
          <w:szCs w:val="24"/>
        </w:rPr>
        <w:t xml:space="preserve"> The payroll was currently operated by an accountant in Catton (annual fee £133). It was agreed that from the end of the financial year the Clerk would use the free software supplied by HMRC.</w:t>
      </w:r>
    </w:p>
    <w:p w:rsidR="00120390" w:rsidRPr="00120390" w:rsidRDefault="00120390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Banking Arrangements</w:t>
      </w:r>
      <w:r>
        <w:rPr>
          <w:sz w:val="24"/>
          <w:szCs w:val="24"/>
        </w:rPr>
        <w:t xml:space="preserve"> The Clerk had drafted letters to Barclays to amend the address for statements and to give internet access to the accounts for observation only.</w:t>
      </w:r>
    </w:p>
    <w:p w:rsidR="00120390" w:rsidRPr="000A46AC" w:rsidRDefault="00120390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Upgate</w:t>
      </w:r>
      <w:proofErr w:type="spellEnd"/>
      <w:r>
        <w:rPr>
          <w:b/>
          <w:sz w:val="24"/>
          <w:szCs w:val="24"/>
          <w:u w:val="single"/>
        </w:rPr>
        <w:t xml:space="preserve"> Boardwalk</w:t>
      </w:r>
      <w:r>
        <w:rPr>
          <w:sz w:val="24"/>
          <w:szCs w:val="24"/>
        </w:rPr>
        <w:t xml:space="preserve"> This was still under investigation and it was hoped that various alternative proposals with approximate costs would be available for the January meeting after which a public meeting could be called to </w:t>
      </w:r>
      <w:r w:rsidR="000A46AC">
        <w:rPr>
          <w:sz w:val="24"/>
          <w:szCs w:val="24"/>
        </w:rPr>
        <w:t>decide the way forward.</w:t>
      </w:r>
    </w:p>
    <w:p w:rsidR="000A46AC" w:rsidRPr="000A46AC" w:rsidRDefault="000A46AC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Platinum Jubilee</w:t>
      </w:r>
      <w:r>
        <w:rPr>
          <w:sz w:val="24"/>
          <w:szCs w:val="24"/>
        </w:rPr>
        <w:t xml:space="preserve"> The Luncheon Club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forming a small committee to decide on the nature of the function to mark the jubilee and </w:t>
      </w:r>
      <w:proofErr w:type="spellStart"/>
      <w:r>
        <w:rPr>
          <w:sz w:val="24"/>
          <w:szCs w:val="24"/>
        </w:rPr>
        <w:t>Mrs.Darling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Mr.Powles</w:t>
      </w:r>
      <w:proofErr w:type="spellEnd"/>
      <w:r>
        <w:rPr>
          <w:sz w:val="24"/>
          <w:szCs w:val="24"/>
        </w:rPr>
        <w:t xml:space="preserve"> were nominated to represent the Parish Council.</w:t>
      </w:r>
    </w:p>
    <w:p w:rsidR="000A46AC" w:rsidRPr="000A46AC" w:rsidRDefault="000A46AC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Dog Bin</w:t>
      </w:r>
      <w:r>
        <w:rPr>
          <w:sz w:val="24"/>
          <w:szCs w:val="24"/>
        </w:rPr>
        <w:t xml:space="preserve"> A request for a bin at </w:t>
      </w:r>
      <w:proofErr w:type="spellStart"/>
      <w:r>
        <w:rPr>
          <w:sz w:val="24"/>
          <w:szCs w:val="24"/>
        </w:rPr>
        <w:t>Upgate</w:t>
      </w:r>
      <w:proofErr w:type="spellEnd"/>
      <w:r>
        <w:rPr>
          <w:sz w:val="24"/>
          <w:szCs w:val="24"/>
        </w:rPr>
        <w:t xml:space="preserve"> Common did not find support but the situation would be monitored.</w:t>
      </w:r>
    </w:p>
    <w:p w:rsidR="000A46AC" w:rsidRPr="000A46AC" w:rsidRDefault="000A46AC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Defibrillator</w:t>
      </w:r>
      <w:r>
        <w:rPr>
          <w:sz w:val="24"/>
          <w:szCs w:val="24"/>
        </w:rPr>
        <w:t xml:space="preserve"> A request for one at </w:t>
      </w:r>
      <w:proofErr w:type="spellStart"/>
      <w:r>
        <w:rPr>
          <w:sz w:val="24"/>
          <w:szCs w:val="24"/>
        </w:rPr>
        <w:t>Upgate</w:t>
      </w:r>
      <w:proofErr w:type="spellEnd"/>
      <w:r>
        <w:rPr>
          <w:sz w:val="24"/>
          <w:szCs w:val="24"/>
        </w:rPr>
        <w:t xml:space="preserve"> did not find support. A potential site and funding was being explored by the Luncheon Club and the Council was likely to be asked for </w:t>
      </w:r>
      <w:r w:rsidR="00B63E9A">
        <w:rPr>
          <w:sz w:val="24"/>
          <w:szCs w:val="24"/>
        </w:rPr>
        <w:t>a contribution.</w:t>
      </w:r>
    </w:p>
    <w:p w:rsidR="000A46AC" w:rsidRPr="000A46AC" w:rsidRDefault="000A46AC" w:rsidP="000A46A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Correspondence</w:t>
      </w:r>
      <w:r>
        <w:rPr>
          <w:sz w:val="24"/>
          <w:szCs w:val="24"/>
        </w:rPr>
        <w:t xml:space="preserve"> The Lord Lieutenants office would be invited to the January meeting to present the plaque marking community resilience during the pandemic.</w:t>
      </w:r>
    </w:p>
    <w:p w:rsidR="000A46AC" w:rsidRPr="000A46AC" w:rsidRDefault="000A46AC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Finance</w:t>
      </w:r>
      <w:r>
        <w:rPr>
          <w:sz w:val="24"/>
          <w:szCs w:val="24"/>
        </w:rPr>
        <w:t xml:space="preserve"> The Clerk gave an approximation of balances and </w:t>
      </w:r>
      <w:proofErr w:type="gramStart"/>
      <w:r>
        <w:rPr>
          <w:sz w:val="24"/>
          <w:szCs w:val="24"/>
        </w:rPr>
        <w:t>hope</w:t>
      </w:r>
      <w:proofErr w:type="gramEnd"/>
      <w:r>
        <w:rPr>
          <w:sz w:val="24"/>
          <w:szCs w:val="24"/>
        </w:rPr>
        <w:t xml:space="preserve"> to give a detailed report once the banking changes had been put into effect. There were no cheques to be signed.</w:t>
      </w:r>
    </w:p>
    <w:p w:rsidR="000A46AC" w:rsidRPr="00B63E9A" w:rsidRDefault="00B63E9A" w:rsidP="003F317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Clerk’s and Councillors’ Reports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Mr.Willams</w:t>
      </w:r>
      <w:proofErr w:type="spellEnd"/>
      <w:r>
        <w:rPr>
          <w:sz w:val="24"/>
          <w:szCs w:val="24"/>
        </w:rPr>
        <w:t xml:space="preserve"> gave an overview of the Commons and said that the High Level Stewardship agreement had been extended for another year. </w:t>
      </w:r>
      <w:proofErr w:type="spellStart"/>
      <w:r>
        <w:rPr>
          <w:sz w:val="24"/>
          <w:szCs w:val="24"/>
        </w:rPr>
        <w:t>Mr.Powles</w:t>
      </w:r>
      <w:proofErr w:type="spellEnd"/>
      <w:r>
        <w:rPr>
          <w:sz w:val="24"/>
          <w:szCs w:val="24"/>
        </w:rPr>
        <w:t xml:space="preserve"> had reported verge, tree and white line issues to NCC Highways. </w:t>
      </w:r>
      <w:proofErr w:type="spellStart"/>
      <w:r>
        <w:rPr>
          <w:sz w:val="24"/>
          <w:szCs w:val="24"/>
        </w:rPr>
        <w:t>Mrs.Darling</w:t>
      </w:r>
      <w:proofErr w:type="spellEnd"/>
      <w:r>
        <w:rPr>
          <w:sz w:val="24"/>
          <w:szCs w:val="24"/>
        </w:rPr>
        <w:t xml:space="preserve"> reported that an ash tree near to the bridge would need to be removed and it was hoped that this could be done without road closure.</w:t>
      </w:r>
    </w:p>
    <w:p w:rsidR="00187645" w:rsidRPr="00B63E9A" w:rsidRDefault="00B63E9A" w:rsidP="0018764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b/>
          <w:bCs/>
          <w:szCs w:val="24"/>
        </w:rPr>
      </w:pPr>
      <w:r w:rsidRPr="00B63E9A">
        <w:rPr>
          <w:b/>
          <w:sz w:val="24"/>
          <w:szCs w:val="24"/>
          <w:u w:val="single"/>
        </w:rPr>
        <w:t xml:space="preserve">Next </w:t>
      </w:r>
      <w:proofErr w:type="gramStart"/>
      <w:r w:rsidRPr="00B63E9A">
        <w:rPr>
          <w:b/>
          <w:sz w:val="24"/>
          <w:szCs w:val="24"/>
          <w:u w:val="single"/>
        </w:rPr>
        <w:t>Meeting</w:t>
      </w:r>
      <w:r w:rsidRPr="00B63E9A">
        <w:rPr>
          <w:sz w:val="24"/>
          <w:szCs w:val="24"/>
        </w:rPr>
        <w:t xml:space="preserve">  </w:t>
      </w:r>
      <w:proofErr w:type="spellStart"/>
      <w:r w:rsidRPr="00B63E9A">
        <w:rPr>
          <w:sz w:val="24"/>
          <w:szCs w:val="24"/>
        </w:rPr>
        <w:t>Swannington</w:t>
      </w:r>
      <w:proofErr w:type="spellEnd"/>
      <w:proofErr w:type="gramEnd"/>
      <w:r w:rsidRPr="00B63E9A">
        <w:rPr>
          <w:sz w:val="24"/>
          <w:szCs w:val="24"/>
        </w:rPr>
        <w:t xml:space="preserve"> Church  Wednesday January 19</w:t>
      </w:r>
      <w:r w:rsidRPr="00B63E9A">
        <w:rPr>
          <w:sz w:val="24"/>
          <w:szCs w:val="24"/>
          <w:vertAlign w:val="superscript"/>
        </w:rPr>
        <w:t>th</w:t>
      </w:r>
      <w:r w:rsidRPr="00B63E9A">
        <w:rPr>
          <w:sz w:val="24"/>
          <w:szCs w:val="24"/>
        </w:rPr>
        <w:t>. 2022</w:t>
      </w:r>
    </w:p>
    <w:sectPr w:rsidR="00187645" w:rsidRPr="00B63E9A" w:rsidSect="00B63E9A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FCE"/>
    <w:multiLevelType w:val="hybridMultilevel"/>
    <w:tmpl w:val="33BC3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161B5"/>
    <w:multiLevelType w:val="hybridMultilevel"/>
    <w:tmpl w:val="EB827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675"/>
    <w:multiLevelType w:val="hybridMultilevel"/>
    <w:tmpl w:val="327C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11019"/>
    <w:multiLevelType w:val="hybridMultilevel"/>
    <w:tmpl w:val="8AF2F1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3F3209"/>
    <w:multiLevelType w:val="hybridMultilevel"/>
    <w:tmpl w:val="A2123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10C"/>
    <w:rsid w:val="0006676F"/>
    <w:rsid w:val="000A46AC"/>
    <w:rsid w:val="000E7094"/>
    <w:rsid w:val="00120390"/>
    <w:rsid w:val="00187645"/>
    <w:rsid w:val="003439C9"/>
    <w:rsid w:val="003D3A94"/>
    <w:rsid w:val="003F317C"/>
    <w:rsid w:val="00424B53"/>
    <w:rsid w:val="004A2A2E"/>
    <w:rsid w:val="0053349C"/>
    <w:rsid w:val="005A7D20"/>
    <w:rsid w:val="0063336A"/>
    <w:rsid w:val="008E4457"/>
    <w:rsid w:val="009F010C"/>
    <w:rsid w:val="00B63E9A"/>
    <w:rsid w:val="00BB1F20"/>
    <w:rsid w:val="00D22C2E"/>
    <w:rsid w:val="00EF780F"/>
    <w:rsid w:val="00FC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1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F010C"/>
    <w:pPr>
      <w:autoSpaceDE w:val="0"/>
      <w:autoSpaceDN w:val="0"/>
      <w:ind w:left="720"/>
      <w:contextualSpacing/>
    </w:pPr>
  </w:style>
  <w:style w:type="paragraph" w:customStyle="1" w:styleId="Default">
    <w:name w:val="Default"/>
    <w:rsid w:val="009F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2A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alw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Darling</dc:creator>
  <cp:lastModifiedBy>Jim</cp:lastModifiedBy>
  <cp:revision>3</cp:revision>
  <cp:lastPrinted>2021-11-04T13:59:00Z</cp:lastPrinted>
  <dcterms:created xsi:type="dcterms:W3CDTF">2021-11-19T11:58:00Z</dcterms:created>
  <dcterms:modified xsi:type="dcterms:W3CDTF">2022-01-10T14:44:00Z</dcterms:modified>
</cp:coreProperties>
</file>