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0C" w:rsidRDefault="009F010C" w:rsidP="009F010C">
      <w:pPr>
        <w:jc w:val="center"/>
        <w:rPr>
          <w:color w:val="7030A0"/>
          <w:sz w:val="36"/>
          <w:szCs w:val="36"/>
        </w:rPr>
      </w:pPr>
      <w:r w:rsidRPr="006F41DB">
        <w:rPr>
          <w:color w:val="7030A0"/>
          <w:sz w:val="36"/>
          <w:szCs w:val="36"/>
        </w:rPr>
        <w:t>S</w:t>
      </w:r>
      <w:r>
        <w:rPr>
          <w:color w:val="7030A0"/>
          <w:sz w:val="36"/>
          <w:szCs w:val="36"/>
        </w:rPr>
        <w:t>WA</w:t>
      </w:r>
      <w:r w:rsidRPr="006F41DB">
        <w:rPr>
          <w:color w:val="7030A0"/>
          <w:sz w:val="36"/>
          <w:szCs w:val="36"/>
        </w:rPr>
        <w:t>NNINGTON with ALDERFORD &amp; LITTLE WITCHINGHAM PARISH COUNCIL</w:t>
      </w:r>
    </w:p>
    <w:p w:rsidR="004A2A2E" w:rsidRPr="00B63E9A" w:rsidRDefault="004A2A2E" w:rsidP="009F010C">
      <w:pPr>
        <w:jc w:val="center"/>
        <w:rPr>
          <w:color w:val="7030A0"/>
          <w:sz w:val="8"/>
          <w:szCs w:val="8"/>
        </w:rPr>
      </w:pPr>
    </w:p>
    <w:p w:rsidR="004A2A2E" w:rsidRPr="007D29A8" w:rsidRDefault="004A2A2E" w:rsidP="009F010C">
      <w:pPr>
        <w:jc w:val="center"/>
        <w:rPr>
          <w:rFonts w:ascii="Arial" w:hAnsi="Arial" w:cs="Arial"/>
          <w:sz w:val="8"/>
          <w:szCs w:val="8"/>
        </w:rPr>
      </w:pPr>
      <w:proofErr w:type="gramStart"/>
      <w:r w:rsidRPr="007D29A8">
        <w:rPr>
          <w:rFonts w:ascii="Arial" w:hAnsi="Arial" w:cs="Arial"/>
          <w:sz w:val="24"/>
          <w:szCs w:val="24"/>
        </w:rPr>
        <w:t xml:space="preserve">Clerk to the Council – Jim Graves </w:t>
      </w:r>
      <w:r w:rsidRPr="007D29A8">
        <w:rPr>
          <w:rFonts w:ascii="Arial" w:hAnsi="Arial" w:cs="Arial"/>
          <w:sz w:val="8"/>
          <w:szCs w:val="8"/>
        </w:rPr>
        <w:t>C.Eng.</w:t>
      </w:r>
      <w:proofErr w:type="gramEnd"/>
      <w:r w:rsidRPr="007D29A8">
        <w:rPr>
          <w:rFonts w:ascii="Arial" w:hAnsi="Arial" w:cs="Arial"/>
          <w:sz w:val="8"/>
          <w:szCs w:val="8"/>
        </w:rPr>
        <w:t xml:space="preserve"> </w:t>
      </w:r>
      <w:proofErr w:type="gramStart"/>
      <w:r w:rsidRPr="007D29A8">
        <w:rPr>
          <w:rFonts w:ascii="Arial" w:hAnsi="Arial" w:cs="Arial"/>
          <w:sz w:val="8"/>
          <w:szCs w:val="8"/>
        </w:rPr>
        <w:t>M.I.E.T. D.M.S. M.C.M.I.</w:t>
      </w:r>
      <w:proofErr w:type="gramEnd"/>
    </w:p>
    <w:p w:rsidR="004A2A2E" w:rsidRPr="007D29A8" w:rsidRDefault="004A2A2E" w:rsidP="009F010C">
      <w:pPr>
        <w:jc w:val="center"/>
        <w:rPr>
          <w:rFonts w:ascii="Arial" w:hAnsi="Arial" w:cs="Arial"/>
          <w:sz w:val="24"/>
          <w:szCs w:val="24"/>
        </w:rPr>
      </w:pPr>
      <w:r w:rsidRPr="007D29A8">
        <w:rPr>
          <w:rFonts w:ascii="Arial" w:hAnsi="Arial" w:cs="Arial"/>
          <w:sz w:val="24"/>
          <w:szCs w:val="24"/>
        </w:rPr>
        <w:t xml:space="preserve">3 Lawn </w:t>
      </w:r>
      <w:proofErr w:type="gramStart"/>
      <w:r w:rsidRPr="007D29A8">
        <w:rPr>
          <w:rFonts w:ascii="Arial" w:hAnsi="Arial" w:cs="Arial"/>
          <w:sz w:val="24"/>
          <w:szCs w:val="24"/>
        </w:rPr>
        <w:t xml:space="preserve">Close  </w:t>
      </w:r>
      <w:proofErr w:type="spellStart"/>
      <w:r w:rsidRPr="007D29A8">
        <w:rPr>
          <w:rFonts w:ascii="Arial" w:hAnsi="Arial" w:cs="Arial"/>
          <w:sz w:val="24"/>
          <w:szCs w:val="24"/>
        </w:rPr>
        <w:t>Horsford</w:t>
      </w:r>
      <w:proofErr w:type="spellEnd"/>
      <w:proofErr w:type="gramEnd"/>
      <w:r w:rsidRPr="007D29A8">
        <w:rPr>
          <w:rFonts w:ascii="Arial" w:hAnsi="Arial" w:cs="Arial"/>
          <w:sz w:val="24"/>
          <w:szCs w:val="24"/>
        </w:rPr>
        <w:t xml:space="preserve">  Norwich  NR10 3DJ</w:t>
      </w:r>
    </w:p>
    <w:p w:rsidR="004A2A2E" w:rsidRPr="007D29A8" w:rsidRDefault="004A2A2E" w:rsidP="009F010C">
      <w:pPr>
        <w:jc w:val="center"/>
        <w:rPr>
          <w:rFonts w:ascii="Arial" w:hAnsi="Arial" w:cs="Arial"/>
          <w:sz w:val="24"/>
          <w:szCs w:val="24"/>
        </w:rPr>
      </w:pPr>
      <w:r w:rsidRPr="007D29A8">
        <w:rPr>
          <w:rFonts w:ascii="Arial" w:hAnsi="Arial" w:cs="Arial"/>
          <w:sz w:val="24"/>
          <w:szCs w:val="24"/>
        </w:rPr>
        <w:t xml:space="preserve">01603 898621    </w:t>
      </w:r>
      <w:hyperlink r:id="rId5" w:history="1">
        <w:r w:rsidR="003E13FD" w:rsidRPr="007D29A8">
          <w:rPr>
            <w:rStyle w:val="Hyperlink"/>
            <w:rFonts w:ascii="Arial" w:hAnsi="Arial" w:cs="Arial"/>
            <w:sz w:val="24"/>
            <w:szCs w:val="24"/>
          </w:rPr>
          <w:t>salwparishcouncil@gmail.com</w:t>
        </w:r>
      </w:hyperlink>
    </w:p>
    <w:p w:rsidR="004A2A2E" w:rsidRPr="00B63E9A" w:rsidRDefault="004A2A2E" w:rsidP="009F010C">
      <w:pPr>
        <w:jc w:val="center"/>
        <w:rPr>
          <w:sz w:val="8"/>
          <w:szCs w:val="8"/>
        </w:rPr>
      </w:pPr>
    </w:p>
    <w:p w:rsidR="00D22C2E" w:rsidRPr="007D29A8" w:rsidRDefault="00D22C2E" w:rsidP="009F010C">
      <w:pPr>
        <w:jc w:val="center"/>
        <w:rPr>
          <w:rFonts w:ascii="Arial" w:hAnsi="Arial" w:cs="Arial"/>
          <w:b/>
          <w:sz w:val="24"/>
          <w:szCs w:val="24"/>
        </w:rPr>
      </w:pPr>
      <w:r w:rsidRPr="007D29A8">
        <w:rPr>
          <w:rFonts w:ascii="Arial" w:hAnsi="Arial" w:cs="Arial"/>
          <w:b/>
          <w:sz w:val="24"/>
          <w:szCs w:val="24"/>
        </w:rPr>
        <w:t xml:space="preserve">MINUTES OF THE MEETING HELD ON </w:t>
      </w:r>
      <w:r w:rsidR="004B188D">
        <w:rPr>
          <w:rFonts w:ascii="Arial" w:hAnsi="Arial" w:cs="Arial"/>
          <w:b/>
          <w:sz w:val="24"/>
          <w:szCs w:val="24"/>
        </w:rPr>
        <w:t>January 18</w:t>
      </w:r>
      <w:r w:rsidR="004B188D" w:rsidRPr="004B188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4B188D">
        <w:rPr>
          <w:rFonts w:ascii="Arial" w:hAnsi="Arial" w:cs="Arial"/>
          <w:b/>
          <w:sz w:val="24"/>
          <w:szCs w:val="24"/>
        </w:rPr>
        <w:t>.2023</w:t>
      </w:r>
    </w:p>
    <w:p w:rsidR="00D22C2E" w:rsidRPr="007D29A8" w:rsidRDefault="00D22C2E" w:rsidP="009F010C">
      <w:pPr>
        <w:jc w:val="center"/>
        <w:rPr>
          <w:rFonts w:ascii="Arial" w:hAnsi="Arial" w:cs="Arial"/>
          <w:b/>
          <w:sz w:val="8"/>
          <w:szCs w:val="8"/>
        </w:rPr>
      </w:pPr>
    </w:p>
    <w:p w:rsidR="00D22C2E" w:rsidRPr="007D29A8" w:rsidRDefault="00D22C2E" w:rsidP="00D22C2E">
      <w:pPr>
        <w:rPr>
          <w:rFonts w:ascii="Arial" w:hAnsi="Arial" w:cs="Arial"/>
          <w:sz w:val="24"/>
          <w:szCs w:val="24"/>
        </w:rPr>
      </w:pPr>
      <w:r w:rsidRPr="007D29A8">
        <w:rPr>
          <w:rFonts w:ascii="Arial" w:hAnsi="Arial" w:cs="Arial"/>
          <w:sz w:val="24"/>
          <w:szCs w:val="24"/>
        </w:rPr>
        <w:t>Present:</w:t>
      </w:r>
      <w:r w:rsidR="00E118A7" w:rsidRPr="007D29A8">
        <w:rPr>
          <w:rFonts w:ascii="Arial" w:hAnsi="Arial" w:cs="Arial"/>
          <w:sz w:val="24"/>
          <w:szCs w:val="24"/>
        </w:rPr>
        <w:tab/>
      </w:r>
      <w:proofErr w:type="spellStart"/>
      <w:r w:rsidR="007F1B71">
        <w:rPr>
          <w:rFonts w:ascii="Arial" w:hAnsi="Arial" w:cs="Arial"/>
          <w:sz w:val="24"/>
          <w:szCs w:val="24"/>
        </w:rPr>
        <w:t>Mrs.Sue</w:t>
      </w:r>
      <w:proofErr w:type="spellEnd"/>
      <w:r w:rsidR="007F1B71">
        <w:rPr>
          <w:rFonts w:ascii="Arial" w:hAnsi="Arial" w:cs="Arial"/>
          <w:sz w:val="24"/>
          <w:szCs w:val="24"/>
        </w:rPr>
        <w:t xml:space="preserve"> Darling (Chair)</w:t>
      </w:r>
      <w:r w:rsidR="007F1B71">
        <w:rPr>
          <w:rFonts w:ascii="Arial" w:hAnsi="Arial" w:cs="Arial"/>
          <w:sz w:val="24"/>
          <w:szCs w:val="24"/>
        </w:rPr>
        <w:tab/>
      </w:r>
      <w:proofErr w:type="spellStart"/>
      <w:r w:rsidR="006F15AD">
        <w:rPr>
          <w:rFonts w:ascii="Arial" w:hAnsi="Arial" w:cs="Arial"/>
          <w:sz w:val="24"/>
          <w:szCs w:val="24"/>
        </w:rPr>
        <w:t>Mrs.Helen</w:t>
      </w:r>
      <w:proofErr w:type="spellEnd"/>
      <w:r w:rsidR="006F1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15AD">
        <w:rPr>
          <w:rFonts w:ascii="Arial" w:hAnsi="Arial" w:cs="Arial"/>
          <w:sz w:val="24"/>
          <w:szCs w:val="24"/>
        </w:rPr>
        <w:t>Mutimer</w:t>
      </w:r>
      <w:proofErr w:type="spellEnd"/>
      <w:r w:rsidR="006F15AD">
        <w:rPr>
          <w:rFonts w:ascii="Arial" w:hAnsi="Arial" w:cs="Arial"/>
          <w:sz w:val="24"/>
          <w:szCs w:val="24"/>
        </w:rPr>
        <w:tab/>
        <w:t>(Vice-chair)</w:t>
      </w:r>
      <w:r w:rsidR="006F15AD">
        <w:rPr>
          <w:rFonts w:ascii="Arial" w:hAnsi="Arial" w:cs="Arial"/>
          <w:sz w:val="24"/>
          <w:szCs w:val="24"/>
        </w:rPr>
        <w:tab/>
      </w:r>
      <w:proofErr w:type="spellStart"/>
      <w:r w:rsidR="00E118A7" w:rsidRPr="007D29A8">
        <w:rPr>
          <w:rFonts w:ascii="Arial" w:hAnsi="Arial" w:cs="Arial"/>
          <w:sz w:val="24"/>
          <w:szCs w:val="24"/>
        </w:rPr>
        <w:t>Mr.Steve</w:t>
      </w:r>
      <w:proofErr w:type="spellEnd"/>
      <w:r w:rsidR="00E118A7" w:rsidRPr="007D29A8">
        <w:rPr>
          <w:rFonts w:ascii="Arial" w:hAnsi="Arial" w:cs="Arial"/>
          <w:sz w:val="24"/>
          <w:szCs w:val="24"/>
        </w:rPr>
        <w:t xml:space="preserve"> Williams</w:t>
      </w:r>
      <w:r w:rsidR="00E118A7" w:rsidRPr="007D29A8">
        <w:rPr>
          <w:rFonts w:ascii="Arial" w:hAnsi="Arial" w:cs="Arial"/>
          <w:sz w:val="24"/>
          <w:szCs w:val="24"/>
        </w:rPr>
        <w:tab/>
      </w:r>
      <w:r w:rsidR="00E118A7" w:rsidRPr="007D29A8">
        <w:rPr>
          <w:rFonts w:ascii="Arial" w:hAnsi="Arial" w:cs="Arial"/>
          <w:sz w:val="24"/>
          <w:szCs w:val="24"/>
        </w:rPr>
        <w:tab/>
      </w:r>
      <w:r w:rsidR="007F1B71">
        <w:rPr>
          <w:rFonts w:ascii="Arial" w:hAnsi="Arial" w:cs="Arial"/>
          <w:sz w:val="24"/>
          <w:szCs w:val="24"/>
        </w:rPr>
        <w:tab/>
      </w:r>
      <w:r w:rsidR="007F1B71">
        <w:rPr>
          <w:rFonts w:ascii="Arial" w:hAnsi="Arial" w:cs="Arial"/>
          <w:sz w:val="24"/>
          <w:szCs w:val="24"/>
        </w:rPr>
        <w:tab/>
      </w:r>
      <w:r w:rsidR="007F1B71">
        <w:rPr>
          <w:rFonts w:ascii="Arial" w:hAnsi="Arial" w:cs="Arial"/>
          <w:sz w:val="24"/>
          <w:szCs w:val="24"/>
        </w:rPr>
        <w:tab/>
      </w:r>
      <w:r w:rsidR="007F1B71">
        <w:rPr>
          <w:rFonts w:ascii="Arial" w:hAnsi="Arial" w:cs="Arial"/>
          <w:sz w:val="24"/>
          <w:szCs w:val="24"/>
        </w:rPr>
        <w:tab/>
      </w:r>
    </w:p>
    <w:p w:rsidR="00D22C2E" w:rsidRPr="007D29A8" w:rsidRDefault="00D22C2E" w:rsidP="00D22C2E">
      <w:pPr>
        <w:rPr>
          <w:rFonts w:ascii="Arial" w:hAnsi="Arial" w:cs="Arial"/>
          <w:sz w:val="8"/>
          <w:szCs w:val="8"/>
        </w:rPr>
      </w:pPr>
    </w:p>
    <w:p w:rsidR="00E5534E" w:rsidRDefault="00D22C2E" w:rsidP="00D22C2E">
      <w:pPr>
        <w:rPr>
          <w:rFonts w:ascii="Arial" w:hAnsi="Arial" w:cs="Arial"/>
          <w:sz w:val="24"/>
          <w:szCs w:val="24"/>
        </w:rPr>
      </w:pPr>
      <w:r w:rsidRPr="007D29A8">
        <w:rPr>
          <w:rFonts w:ascii="Arial" w:hAnsi="Arial" w:cs="Arial"/>
          <w:sz w:val="24"/>
          <w:szCs w:val="24"/>
        </w:rPr>
        <w:t>In attendance:</w:t>
      </w:r>
      <w:r w:rsidRPr="007D29A8">
        <w:rPr>
          <w:rFonts w:ascii="Arial" w:hAnsi="Arial" w:cs="Arial"/>
          <w:sz w:val="24"/>
          <w:szCs w:val="24"/>
        </w:rPr>
        <w:tab/>
      </w:r>
      <w:proofErr w:type="spellStart"/>
      <w:r w:rsidR="00E5534E">
        <w:rPr>
          <w:rFonts w:ascii="Arial" w:hAnsi="Arial" w:cs="Arial"/>
          <w:sz w:val="24"/>
          <w:szCs w:val="24"/>
        </w:rPr>
        <w:t>Mr.J.Graves</w:t>
      </w:r>
      <w:proofErr w:type="spellEnd"/>
      <w:r w:rsidR="00E5534E">
        <w:rPr>
          <w:rFonts w:ascii="Arial" w:hAnsi="Arial" w:cs="Arial"/>
          <w:sz w:val="24"/>
          <w:szCs w:val="24"/>
        </w:rPr>
        <w:t xml:space="preserve"> - Clerk</w:t>
      </w:r>
      <w:r w:rsidR="00E5534E" w:rsidRPr="007D29A8">
        <w:rPr>
          <w:rFonts w:ascii="Arial" w:hAnsi="Arial" w:cs="Arial"/>
          <w:sz w:val="24"/>
          <w:szCs w:val="24"/>
        </w:rPr>
        <w:t xml:space="preserve"> </w:t>
      </w:r>
      <w:r w:rsidR="00E5534E">
        <w:rPr>
          <w:rFonts w:ascii="Arial" w:hAnsi="Arial" w:cs="Arial"/>
          <w:sz w:val="24"/>
          <w:szCs w:val="24"/>
        </w:rPr>
        <w:tab/>
      </w:r>
      <w:proofErr w:type="spellStart"/>
      <w:r w:rsidR="00E118A7" w:rsidRPr="007D29A8">
        <w:rPr>
          <w:rFonts w:ascii="Arial" w:hAnsi="Arial" w:cs="Arial"/>
          <w:sz w:val="24"/>
          <w:szCs w:val="24"/>
        </w:rPr>
        <w:t>M</w:t>
      </w:r>
      <w:r w:rsidRPr="007D29A8">
        <w:rPr>
          <w:rFonts w:ascii="Arial" w:hAnsi="Arial" w:cs="Arial"/>
          <w:sz w:val="24"/>
          <w:szCs w:val="24"/>
        </w:rPr>
        <w:t>r.Peter</w:t>
      </w:r>
      <w:proofErr w:type="spellEnd"/>
      <w:r w:rsidRPr="007D29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29A8">
        <w:rPr>
          <w:rFonts w:ascii="Arial" w:hAnsi="Arial" w:cs="Arial"/>
          <w:sz w:val="24"/>
          <w:szCs w:val="24"/>
        </w:rPr>
        <w:t>Bulman</w:t>
      </w:r>
      <w:proofErr w:type="spellEnd"/>
      <w:r w:rsidRPr="007D29A8">
        <w:rPr>
          <w:rFonts w:ascii="Arial" w:hAnsi="Arial" w:cs="Arial"/>
          <w:sz w:val="24"/>
          <w:szCs w:val="24"/>
        </w:rPr>
        <w:t xml:space="preserve"> (BDC</w:t>
      </w:r>
      <w:proofErr w:type="gramStart"/>
      <w:r w:rsidRPr="007D29A8">
        <w:rPr>
          <w:rFonts w:ascii="Arial" w:hAnsi="Arial" w:cs="Arial"/>
          <w:sz w:val="24"/>
          <w:szCs w:val="24"/>
        </w:rPr>
        <w:t>)</w:t>
      </w:r>
      <w:r w:rsidR="00E118A7" w:rsidRPr="007D29A8">
        <w:rPr>
          <w:rFonts w:ascii="Arial" w:hAnsi="Arial" w:cs="Arial"/>
          <w:sz w:val="24"/>
          <w:szCs w:val="24"/>
        </w:rPr>
        <w:t xml:space="preserve">  Public</w:t>
      </w:r>
      <w:proofErr w:type="gramEnd"/>
      <w:r w:rsidR="00E118A7" w:rsidRPr="007D29A8">
        <w:rPr>
          <w:rFonts w:ascii="Arial" w:hAnsi="Arial" w:cs="Arial"/>
          <w:sz w:val="24"/>
          <w:szCs w:val="24"/>
        </w:rPr>
        <w:t xml:space="preserve"> </w:t>
      </w:r>
      <w:r w:rsidR="004B188D">
        <w:rPr>
          <w:rFonts w:ascii="Arial" w:hAnsi="Arial" w:cs="Arial"/>
          <w:sz w:val="24"/>
          <w:szCs w:val="24"/>
        </w:rPr>
        <w:t>- None</w:t>
      </w:r>
    </w:p>
    <w:p w:rsidR="00E5534E" w:rsidRDefault="00E5534E" w:rsidP="00D22C2E">
      <w:pPr>
        <w:rPr>
          <w:rFonts w:ascii="Arial" w:hAnsi="Arial" w:cs="Arial"/>
          <w:sz w:val="24"/>
          <w:szCs w:val="24"/>
        </w:rPr>
      </w:pPr>
    </w:p>
    <w:p w:rsidR="00E5534E" w:rsidRDefault="00E5534E" w:rsidP="00E5534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Public participation</w:t>
      </w:r>
      <w:r>
        <w:rPr>
          <w:rFonts w:ascii="Arial" w:hAnsi="Arial" w:cs="Arial"/>
          <w:sz w:val="24"/>
          <w:szCs w:val="24"/>
        </w:rPr>
        <w:t xml:space="preserve"> </w:t>
      </w:r>
      <w:r w:rsidR="004B188D">
        <w:rPr>
          <w:rFonts w:ascii="Arial" w:hAnsi="Arial" w:cs="Arial"/>
          <w:sz w:val="24"/>
          <w:szCs w:val="24"/>
        </w:rPr>
        <w:t>None</w:t>
      </w:r>
      <w:r w:rsidR="007F1B71">
        <w:rPr>
          <w:rFonts w:ascii="Arial" w:hAnsi="Arial" w:cs="Arial"/>
          <w:sz w:val="24"/>
          <w:szCs w:val="24"/>
        </w:rPr>
        <w:t>.</w:t>
      </w:r>
    </w:p>
    <w:p w:rsidR="00E5534E" w:rsidRDefault="00E5534E" w:rsidP="00E5534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Police Report</w:t>
      </w:r>
      <w:r>
        <w:rPr>
          <w:rFonts w:ascii="Arial" w:hAnsi="Arial" w:cs="Arial"/>
          <w:sz w:val="24"/>
          <w:szCs w:val="24"/>
        </w:rPr>
        <w:t xml:space="preserve"> The website indicated </w:t>
      </w:r>
      <w:r w:rsidR="004B188D">
        <w:rPr>
          <w:rFonts w:ascii="Arial" w:hAnsi="Arial" w:cs="Arial"/>
          <w:sz w:val="24"/>
          <w:szCs w:val="24"/>
        </w:rPr>
        <w:t>no recorded crime in October and November</w:t>
      </w:r>
    </w:p>
    <w:p w:rsidR="00E5534E" w:rsidRDefault="00E5534E" w:rsidP="00E5534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Norfolk County Council Report</w:t>
      </w:r>
      <w:r>
        <w:rPr>
          <w:rFonts w:ascii="Arial" w:hAnsi="Arial" w:cs="Arial"/>
          <w:sz w:val="24"/>
          <w:szCs w:val="24"/>
        </w:rPr>
        <w:t xml:space="preserve"> n/</w:t>
      </w:r>
      <w:r w:rsidR="004B188D">
        <w:rPr>
          <w:rFonts w:ascii="Arial" w:hAnsi="Arial" w:cs="Arial"/>
          <w:sz w:val="24"/>
          <w:szCs w:val="24"/>
        </w:rPr>
        <w:t>a</w:t>
      </w:r>
    </w:p>
    <w:p w:rsidR="004B188D" w:rsidRDefault="00E5534E" w:rsidP="00E5534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 w:rsidRPr="004B188D">
        <w:rPr>
          <w:rFonts w:ascii="Arial" w:hAnsi="Arial" w:cs="Arial"/>
          <w:b/>
          <w:sz w:val="24"/>
          <w:szCs w:val="24"/>
          <w:u w:val="single"/>
        </w:rPr>
        <w:t>Broadland</w:t>
      </w:r>
      <w:proofErr w:type="spellEnd"/>
      <w:r w:rsidRPr="004B188D">
        <w:rPr>
          <w:rFonts w:ascii="Arial" w:hAnsi="Arial" w:cs="Arial"/>
          <w:b/>
          <w:sz w:val="24"/>
          <w:szCs w:val="24"/>
          <w:u w:val="single"/>
        </w:rPr>
        <w:t xml:space="preserve"> District Council Report</w:t>
      </w:r>
      <w:r w:rsidRPr="004B18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188D">
        <w:rPr>
          <w:rFonts w:ascii="Arial" w:hAnsi="Arial" w:cs="Arial"/>
          <w:sz w:val="24"/>
          <w:szCs w:val="24"/>
        </w:rPr>
        <w:t>Mr.Bulman</w:t>
      </w:r>
      <w:proofErr w:type="spellEnd"/>
      <w:r w:rsidRPr="004B188D">
        <w:rPr>
          <w:rFonts w:ascii="Arial" w:hAnsi="Arial" w:cs="Arial"/>
          <w:sz w:val="24"/>
          <w:szCs w:val="24"/>
        </w:rPr>
        <w:t xml:space="preserve"> </w:t>
      </w:r>
      <w:r w:rsidR="00153297" w:rsidRPr="004B188D">
        <w:rPr>
          <w:rFonts w:ascii="Arial" w:hAnsi="Arial" w:cs="Arial"/>
          <w:sz w:val="24"/>
          <w:szCs w:val="24"/>
        </w:rPr>
        <w:t xml:space="preserve">reported on planning issues in neighbouring parishes </w:t>
      </w:r>
      <w:r w:rsidR="003C1424" w:rsidRPr="004B188D">
        <w:rPr>
          <w:rFonts w:ascii="Arial" w:hAnsi="Arial" w:cs="Arial"/>
          <w:sz w:val="24"/>
          <w:szCs w:val="24"/>
        </w:rPr>
        <w:t xml:space="preserve">which were of interest to residents and </w:t>
      </w:r>
      <w:r w:rsidR="004B188D">
        <w:rPr>
          <w:rFonts w:ascii="Arial" w:hAnsi="Arial" w:cs="Arial"/>
          <w:sz w:val="24"/>
          <w:szCs w:val="24"/>
        </w:rPr>
        <w:t xml:space="preserve">confirmed that he had written to </w:t>
      </w:r>
      <w:r w:rsidR="003C1424" w:rsidRPr="004B188D">
        <w:rPr>
          <w:rFonts w:ascii="Arial" w:hAnsi="Arial" w:cs="Arial"/>
          <w:sz w:val="24"/>
          <w:szCs w:val="24"/>
        </w:rPr>
        <w:t xml:space="preserve">Bernard Matthews Ltd. on the litter issue in </w:t>
      </w:r>
      <w:proofErr w:type="spellStart"/>
      <w:r w:rsidR="003C1424" w:rsidRPr="004B188D">
        <w:rPr>
          <w:rFonts w:ascii="Arial" w:hAnsi="Arial" w:cs="Arial"/>
          <w:sz w:val="24"/>
          <w:szCs w:val="24"/>
        </w:rPr>
        <w:t>Alderford</w:t>
      </w:r>
      <w:proofErr w:type="spellEnd"/>
      <w:r w:rsidR="003C1424" w:rsidRPr="004B188D">
        <w:rPr>
          <w:rFonts w:ascii="Arial" w:hAnsi="Arial" w:cs="Arial"/>
          <w:sz w:val="24"/>
          <w:szCs w:val="24"/>
        </w:rPr>
        <w:t>.</w:t>
      </w:r>
      <w:r w:rsidR="004B188D">
        <w:rPr>
          <w:rFonts w:ascii="Arial" w:hAnsi="Arial" w:cs="Arial"/>
          <w:sz w:val="24"/>
          <w:szCs w:val="24"/>
        </w:rPr>
        <w:t xml:space="preserve"> BDC were setting up a joint venture with Norwich and South Norfolk Councils and Anglian Water to develop projects to solve the “nutrient neutrality” issue whic</w:t>
      </w:r>
      <w:r w:rsidR="006F15AD">
        <w:rPr>
          <w:rFonts w:ascii="Arial" w:hAnsi="Arial" w:cs="Arial"/>
          <w:sz w:val="24"/>
          <w:szCs w:val="24"/>
        </w:rPr>
        <w:t>h</w:t>
      </w:r>
      <w:r w:rsidR="004B188D">
        <w:rPr>
          <w:rFonts w:ascii="Arial" w:hAnsi="Arial" w:cs="Arial"/>
          <w:sz w:val="24"/>
          <w:szCs w:val="24"/>
        </w:rPr>
        <w:t xml:space="preserve"> was impeding development.</w:t>
      </w:r>
    </w:p>
    <w:p w:rsidR="00E5534E" w:rsidRDefault="004B188D" w:rsidP="00E5534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B188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5534E" w:rsidRPr="004B188D">
        <w:rPr>
          <w:rFonts w:ascii="Arial" w:hAnsi="Arial" w:cs="Arial"/>
          <w:b/>
          <w:sz w:val="24"/>
          <w:szCs w:val="24"/>
          <w:u w:val="single"/>
        </w:rPr>
        <w:t>Full Council meeting</w:t>
      </w:r>
    </w:p>
    <w:p w:rsidR="00E5534E" w:rsidRDefault="00E5534E" w:rsidP="00E5534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Apologies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1424">
        <w:rPr>
          <w:rFonts w:ascii="Arial" w:hAnsi="Arial" w:cs="Arial"/>
          <w:sz w:val="24"/>
          <w:szCs w:val="24"/>
        </w:rPr>
        <w:t>Mr.Trevor</w:t>
      </w:r>
      <w:proofErr w:type="spellEnd"/>
      <w:r w:rsidR="003C1424">
        <w:rPr>
          <w:rFonts w:ascii="Arial" w:hAnsi="Arial" w:cs="Arial"/>
          <w:sz w:val="24"/>
          <w:szCs w:val="24"/>
        </w:rPr>
        <w:t xml:space="preserve"> Nelson</w:t>
      </w:r>
      <w:r w:rsidR="004B188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4B188D" w:rsidRPr="007D29A8">
        <w:rPr>
          <w:rFonts w:ascii="Arial" w:hAnsi="Arial" w:cs="Arial"/>
          <w:sz w:val="24"/>
          <w:szCs w:val="24"/>
        </w:rPr>
        <w:t>Mr.John</w:t>
      </w:r>
      <w:proofErr w:type="spellEnd"/>
      <w:r w:rsidR="004B188D" w:rsidRPr="007D29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188D" w:rsidRPr="007D29A8">
        <w:rPr>
          <w:rFonts w:ascii="Arial" w:hAnsi="Arial" w:cs="Arial"/>
          <w:sz w:val="24"/>
          <w:szCs w:val="24"/>
        </w:rPr>
        <w:t>Powles</w:t>
      </w:r>
      <w:proofErr w:type="spellEnd"/>
      <w:r w:rsidR="004B188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4B188D">
        <w:rPr>
          <w:rFonts w:ascii="Arial" w:hAnsi="Arial" w:cs="Arial"/>
          <w:sz w:val="24"/>
          <w:szCs w:val="24"/>
        </w:rPr>
        <w:t>Ms.Jayne</w:t>
      </w:r>
      <w:proofErr w:type="spellEnd"/>
      <w:r w:rsidR="004B188D">
        <w:rPr>
          <w:rFonts w:ascii="Arial" w:hAnsi="Arial" w:cs="Arial"/>
          <w:sz w:val="24"/>
          <w:szCs w:val="24"/>
        </w:rPr>
        <w:t xml:space="preserve"> Phillips</w:t>
      </w:r>
    </w:p>
    <w:p w:rsidR="00E5534E" w:rsidRDefault="00E5534E" w:rsidP="00E5534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Declarations of Interest</w:t>
      </w:r>
      <w:r>
        <w:rPr>
          <w:rFonts w:ascii="Arial" w:hAnsi="Arial" w:cs="Arial"/>
          <w:sz w:val="24"/>
          <w:szCs w:val="24"/>
        </w:rPr>
        <w:t xml:space="preserve"> </w:t>
      </w:r>
      <w:r w:rsidR="003C1424">
        <w:rPr>
          <w:rFonts w:ascii="Arial" w:hAnsi="Arial" w:cs="Arial"/>
          <w:sz w:val="24"/>
          <w:szCs w:val="24"/>
        </w:rPr>
        <w:t>None</w:t>
      </w:r>
    </w:p>
    <w:p w:rsidR="00E5534E" w:rsidRDefault="00E5534E" w:rsidP="00E5534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Minutes</w:t>
      </w:r>
      <w:r>
        <w:rPr>
          <w:rFonts w:ascii="Arial" w:hAnsi="Arial" w:cs="Arial"/>
          <w:sz w:val="24"/>
          <w:szCs w:val="24"/>
        </w:rPr>
        <w:t xml:space="preserve"> of the meeting </w:t>
      </w:r>
      <w:r w:rsidR="008A75E7">
        <w:rPr>
          <w:rFonts w:ascii="Arial" w:hAnsi="Arial" w:cs="Arial"/>
          <w:sz w:val="24"/>
          <w:szCs w:val="24"/>
        </w:rPr>
        <w:t xml:space="preserve">on </w:t>
      </w:r>
      <w:r w:rsidR="004B188D">
        <w:rPr>
          <w:rFonts w:ascii="Arial" w:hAnsi="Arial" w:cs="Arial"/>
          <w:sz w:val="24"/>
          <w:szCs w:val="24"/>
        </w:rPr>
        <w:t>November 16</w:t>
      </w:r>
      <w:r w:rsidR="004B188D" w:rsidRPr="004B188D">
        <w:rPr>
          <w:rFonts w:ascii="Arial" w:hAnsi="Arial" w:cs="Arial"/>
          <w:sz w:val="24"/>
          <w:szCs w:val="24"/>
          <w:vertAlign w:val="superscript"/>
        </w:rPr>
        <w:t>th</w:t>
      </w:r>
      <w:r w:rsidR="004B188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were</w:t>
      </w:r>
      <w:proofErr w:type="gramEnd"/>
      <w:r>
        <w:rPr>
          <w:rFonts w:ascii="Arial" w:hAnsi="Arial" w:cs="Arial"/>
          <w:sz w:val="24"/>
          <w:szCs w:val="24"/>
        </w:rPr>
        <w:t xml:space="preserve"> confirmed and signed.</w:t>
      </w:r>
    </w:p>
    <w:p w:rsidR="008A75E7" w:rsidRDefault="00E5534E" w:rsidP="00E5534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A75E7">
        <w:rPr>
          <w:rFonts w:ascii="Arial" w:hAnsi="Arial" w:cs="Arial"/>
          <w:b/>
          <w:sz w:val="24"/>
          <w:szCs w:val="24"/>
          <w:u w:val="single"/>
        </w:rPr>
        <w:t>Reports</w:t>
      </w:r>
      <w:r w:rsidR="00356543" w:rsidRPr="008A75E7">
        <w:rPr>
          <w:rFonts w:ascii="Arial" w:hAnsi="Arial" w:cs="Arial"/>
          <w:sz w:val="24"/>
          <w:szCs w:val="24"/>
        </w:rPr>
        <w:t xml:space="preserve"> The Clerk reported </w:t>
      </w:r>
      <w:r w:rsidR="004B188D">
        <w:rPr>
          <w:rFonts w:ascii="Arial" w:hAnsi="Arial" w:cs="Arial"/>
          <w:sz w:val="24"/>
          <w:szCs w:val="24"/>
        </w:rPr>
        <w:t xml:space="preserve">that the </w:t>
      </w:r>
      <w:proofErr w:type="spellStart"/>
      <w:r w:rsidR="006F15AD">
        <w:rPr>
          <w:rFonts w:ascii="Arial" w:hAnsi="Arial" w:cs="Arial"/>
          <w:sz w:val="24"/>
          <w:szCs w:val="24"/>
        </w:rPr>
        <w:t>U</w:t>
      </w:r>
      <w:r w:rsidR="004B188D">
        <w:rPr>
          <w:rFonts w:ascii="Arial" w:hAnsi="Arial" w:cs="Arial"/>
          <w:sz w:val="24"/>
          <w:szCs w:val="24"/>
        </w:rPr>
        <w:t>pgate</w:t>
      </w:r>
      <w:proofErr w:type="spellEnd"/>
      <w:r w:rsidR="004B188D">
        <w:rPr>
          <w:rFonts w:ascii="Arial" w:hAnsi="Arial" w:cs="Arial"/>
          <w:sz w:val="24"/>
          <w:szCs w:val="24"/>
        </w:rPr>
        <w:t xml:space="preserve"> parking issue was ongoing, that enquiries had been made with regards to </w:t>
      </w:r>
      <w:proofErr w:type="spellStart"/>
      <w:r w:rsidR="004B188D">
        <w:rPr>
          <w:rFonts w:ascii="Arial" w:hAnsi="Arial" w:cs="Arial"/>
          <w:sz w:val="24"/>
          <w:szCs w:val="24"/>
        </w:rPr>
        <w:t>speedwatch</w:t>
      </w:r>
      <w:proofErr w:type="spellEnd"/>
      <w:r w:rsidR="004B188D">
        <w:rPr>
          <w:rFonts w:ascii="Arial" w:hAnsi="Arial" w:cs="Arial"/>
          <w:sz w:val="24"/>
          <w:szCs w:val="24"/>
        </w:rPr>
        <w:t xml:space="preserve"> and it was agreed to monitor the situation. Details of the finances of the Swanningt</w:t>
      </w:r>
      <w:r w:rsidR="00861A2A">
        <w:rPr>
          <w:rFonts w:ascii="Arial" w:hAnsi="Arial" w:cs="Arial"/>
          <w:sz w:val="24"/>
          <w:szCs w:val="24"/>
        </w:rPr>
        <w:t>o</w:t>
      </w:r>
      <w:r w:rsidR="004B188D">
        <w:rPr>
          <w:rFonts w:ascii="Arial" w:hAnsi="Arial" w:cs="Arial"/>
          <w:sz w:val="24"/>
          <w:szCs w:val="24"/>
        </w:rPr>
        <w:t>n Play area</w:t>
      </w:r>
      <w:r w:rsidR="00861A2A">
        <w:rPr>
          <w:rFonts w:ascii="Arial" w:hAnsi="Arial" w:cs="Arial"/>
          <w:sz w:val="24"/>
          <w:szCs w:val="24"/>
        </w:rPr>
        <w:t xml:space="preserve"> had been received and it was agreed to make an immediate grant of £855.55 to cover repair work and the possibility of an annual grant would be placed on the March agenda.</w:t>
      </w:r>
    </w:p>
    <w:p w:rsidR="00356543" w:rsidRDefault="00356543" w:rsidP="00E5534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A75E7">
        <w:rPr>
          <w:rFonts w:ascii="Arial" w:hAnsi="Arial" w:cs="Arial"/>
          <w:b/>
          <w:sz w:val="24"/>
          <w:szCs w:val="24"/>
          <w:u w:val="single"/>
        </w:rPr>
        <w:t>Planning</w:t>
      </w:r>
      <w:r w:rsidRPr="008A75E7">
        <w:rPr>
          <w:rFonts w:ascii="Arial" w:hAnsi="Arial" w:cs="Arial"/>
          <w:sz w:val="24"/>
          <w:szCs w:val="24"/>
        </w:rPr>
        <w:t xml:space="preserve"> </w:t>
      </w:r>
      <w:r w:rsidR="003C1424">
        <w:rPr>
          <w:rFonts w:ascii="Arial" w:hAnsi="Arial" w:cs="Arial"/>
          <w:sz w:val="24"/>
          <w:szCs w:val="24"/>
        </w:rPr>
        <w:t>No applications to be considered</w:t>
      </w:r>
    </w:p>
    <w:p w:rsidR="00934681" w:rsidRDefault="00356543" w:rsidP="00E5534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Common</w:t>
      </w:r>
      <w:r w:rsidR="00934681">
        <w:rPr>
          <w:rFonts w:ascii="Arial" w:hAnsi="Arial" w:cs="Arial"/>
          <w:b/>
          <w:sz w:val="24"/>
          <w:szCs w:val="24"/>
          <w:u w:val="single"/>
        </w:rPr>
        <w:t>s</w:t>
      </w:r>
      <w:r w:rsidR="009346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9CA">
        <w:rPr>
          <w:rFonts w:ascii="Arial" w:hAnsi="Arial" w:cs="Arial"/>
          <w:sz w:val="24"/>
          <w:szCs w:val="24"/>
        </w:rPr>
        <w:t>Mr.Williams</w:t>
      </w:r>
      <w:proofErr w:type="spellEnd"/>
      <w:r w:rsidR="002719CA">
        <w:rPr>
          <w:rFonts w:ascii="Arial" w:hAnsi="Arial" w:cs="Arial"/>
          <w:sz w:val="24"/>
          <w:szCs w:val="24"/>
        </w:rPr>
        <w:t xml:space="preserve"> gave his report and confirmed that </w:t>
      </w:r>
      <w:r w:rsidR="00861A2A">
        <w:rPr>
          <w:rFonts w:ascii="Arial" w:hAnsi="Arial" w:cs="Arial"/>
          <w:sz w:val="24"/>
          <w:szCs w:val="24"/>
        </w:rPr>
        <w:t>further scrub clearance would be undertaken within the next few weeks.</w:t>
      </w:r>
    </w:p>
    <w:p w:rsidR="00861A2A" w:rsidRDefault="00861A2A" w:rsidP="00E5534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Precept</w:t>
      </w:r>
      <w:r>
        <w:rPr>
          <w:rFonts w:ascii="Arial" w:hAnsi="Arial" w:cs="Arial"/>
          <w:sz w:val="24"/>
          <w:szCs w:val="24"/>
        </w:rPr>
        <w:t xml:space="preserve"> The Council consider</w:t>
      </w:r>
      <w:r w:rsidR="006F15A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 the report from the Clerk on likely expenditure and resolved to maintain the precept at £6,000</w:t>
      </w:r>
    </w:p>
    <w:p w:rsidR="00861A2A" w:rsidRDefault="00861A2A" w:rsidP="00E5534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HLS Agreements for the commons</w:t>
      </w:r>
      <w:r>
        <w:rPr>
          <w:rFonts w:ascii="Arial" w:hAnsi="Arial" w:cs="Arial"/>
          <w:sz w:val="24"/>
          <w:szCs w:val="24"/>
        </w:rPr>
        <w:t xml:space="preserve"> </w:t>
      </w:r>
      <w:r w:rsidR="003B163C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ive year </w:t>
      </w:r>
      <w:r w:rsidR="003B163C">
        <w:rPr>
          <w:rFonts w:ascii="Arial" w:hAnsi="Arial" w:cs="Arial"/>
          <w:sz w:val="24"/>
          <w:szCs w:val="24"/>
        </w:rPr>
        <w:t xml:space="preserve">extensions to the </w:t>
      </w:r>
      <w:r w:rsidR="00B7401C">
        <w:rPr>
          <w:rFonts w:ascii="Arial" w:hAnsi="Arial" w:cs="Arial"/>
          <w:sz w:val="24"/>
          <w:szCs w:val="24"/>
        </w:rPr>
        <w:t xml:space="preserve">existing </w:t>
      </w:r>
      <w:r>
        <w:rPr>
          <w:rFonts w:ascii="Arial" w:hAnsi="Arial" w:cs="Arial"/>
          <w:sz w:val="24"/>
          <w:szCs w:val="24"/>
        </w:rPr>
        <w:t xml:space="preserve">agreements for </w:t>
      </w:r>
      <w:proofErr w:type="spellStart"/>
      <w:r>
        <w:rPr>
          <w:rFonts w:ascii="Arial" w:hAnsi="Arial" w:cs="Arial"/>
          <w:sz w:val="24"/>
          <w:szCs w:val="24"/>
        </w:rPr>
        <w:t>Alderford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Upgate</w:t>
      </w:r>
      <w:proofErr w:type="spellEnd"/>
      <w:r>
        <w:rPr>
          <w:rFonts w:ascii="Arial" w:hAnsi="Arial" w:cs="Arial"/>
          <w:sz w:val="24"/>
          <w:szCs w:val="24"/>
        </w:rPr>
        <w:t xml:space="preserve"> commons had been received and these were accepted by the Council.</w:t>
      </w:r>
    </w:p>
    <w:p w:rsidR="00861A2A" w:rsidRDefault="00861A2A" w:rsidP="00861A2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61A2A">
        <w:rPr>
          <w:rFonts w:ascii="Arial" w:hAnsi="Arial" w:cs="Arial"/>
          <w:b/>
          <w:sz w:val="24"/>
          <w:szCs w:val="24"/>
          <w:u w:val="single"/>
        </w:rPr>
        <w:t>Western Link</w:t>
      </w:r>
      <w:r w:rsidRPr="00861A2A">
        <w:rPr>
          <w:rFonts w:ascii="Arial" w:hAnsi="Arial" w:cs="Arial"/>
          <w:sz w:val="24"/>
          <w:szCs w:val="24"/>
        </w:rPr>
        <w:t xml:space="preserve"> The proposals to close Station Road, </w:t>
      </w:r>
      <w:proofErr w:type="spellStart"/>
      <w:r w:rsidRPr="00861A2A">
        <w:rPr>
          <w:rFonts w:ascii="Arial" w:hAnsi="Arial" w:cs="Arial"/>
          <w:sz w:val="24"/>
          <w:szCs w:val="24"/>
        </w:rPr>
        <w:t>Attlebridge</w:t>
      </w:r>
      <w:proofErr w:type="spellEnd"/>
      <w:r w:rsidRPr="00861A2A">
        <w:rPr>
          <w:rFonts w:ascii="Arial" w:hAnsi="Arial" w:cs="Arial"/>
          <w:sz w:val="24"/>
          <w:szCs w:val="24"/>
        </w:rPr>
        <w:t xml:space="preserve"> to traffic from </w:t>
      </w:r>
      <w:proofErr w:type="spellStart"/>
      <w:r w:rsidRPr="00861A2A">
        <w:rPr>
          <w:rFonts w:ascii="Arial" w:hAnsi="Arial" w:cs="Arial"/>
          <w:sz w:val="24"/>
          <w:szCs w:val="24"/>
        </w:rPr>
        <w:t>Reepham</w:t>
      </w:r>
      <w:proofErr w:type="spellEnd"/>
      <w:r w:rsidRPr="00861A2A">
        <w:rPr>
          <w:rFonts w:ascii="Arial" w:hAnsi="Arial" w:cs="Arial"/>
          <w:sz w:val="24"/>
          <w:szCs w:val="24"/>
        </w:rPr>
        <w:t xml:space="preserve"> Road was opposed and the Clerk would reply to the consultation from NCC.</w:t>
      </w:r>
    </w:p>
    <w:p w:rsidR="00861A2A" w:rsidRPr="00861A2A" w:rsidRDefault="00861A2A" w:rsidP="00861A2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Defibrillator</w:t>
      </w:r>
      <w:r>
        <w:rPr>
          <w:rFonts w:ascii="Arial" w:hAnsi="Arial" w:cs="Arial"/>
          <w:sz w:val="24"/>
          <w:szCs w:val="24"/>
        </w:rPr>
        <w:t xml:space="preserve"> A request for a Community Access Defibrillator was discussed. As this would need a powe</w:t>
      </w:r>
      <w:r w:rsidR="006F15AD">
        <w:rPr>
          <w:rFonts w:ascii="Arial" w:hAnsi="Arial" w:cs="Arial"/>
          <w:sz w:val="24"/>
          <w:szCs w:val="24"/>
        </w:rPr>
        <w:t>r source for the cabinet heater and there was a need for 24hr. Accessibility this would be further investigated before the next meeting.</w:t>
      </w:r>
    </w:p>
    <w:p w:rsidR="00A326E5" w:rsidRDefault="00A326E5" w:rsidP="00E5534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Correspondence</w:t>
      </w:r>
      <w:r>
        <w:rPr>
          <w:rFonts w:ascii="Arial" w:hAnsi="Arial" w:cs="Arial"/>
          <w:sz w:val="24"/>
          <w:szCs w:val="24"/>
        </w:rPr>
        <w:t xml:space="preserve"> </w:t>
      </w:r>
      <w:r w:rsidR="000F719B">
        <w:rPr>
          <w:rFonts w:ascii="Arial" w:hAnsi="Arial" w:cs="Arial"/>
          <w:sz w:val="24"/>
          <w:szCs w:val="24"/>
        </w:rPr>
        <w:t>None</w:t>
      </w:r>
    </w:p>
    <w:p w:rsidR="006A4402" w:rsidRDefault="00A326E5" w:rsidP="00E5534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A4402">
        <w:rPr>
          <w:rFonts w:ascii="Arial" w:hAnsi="Arial" w:cs="Arial"/>
          <w:b/>
          <w:sz w:val="24"/>
          <w:szCs w:val="24"/>
          <w:u w:val="single"/>
        </w:rPr>
        <w:t>Finance</w:t>
      </w:r>
      <w:r w:rsidRPr="006A4402">
        <w:rPr>
          <w:rFonts w:ascii="Arial" w:hAnsi="Arial" w:cs="Arial"/>
          <w:sz w:val="24"/>
          <w:szCs w:val="24"/>
        </w:rPr>
        <w:t xml:space="preserve"> The Clerk tabled an update on the Council’s finances and the following cheques were signed:</w:t>
      </w:r>
      <w:r w:rsidRPr="006A4402">
        <w:rPr>
          <w:rFonts w:ascii="Arial" w:hAnsi="Arial" w:cs="Arial"/>
          <w:sz w:val="24"/>
          <w:szCs w:val="24"/>
        </w:rPr>
        <w:tab/>
      </w:r>
      <w:r w:rsidRPr="006A4402">
        <w:rPr>
          <w:rFonts w:ascii="Arial" w:hAnsi="Arial" w:cs="Arial"/>
          <w:sz w:val="24"/>
          <w:szCs w:val="24"/>
        </w:rPr>
        <w:tab/>
      </w:r>
      <w:r w:rsidRPr="006A4402">
        <w:rPr>
          <w:rFonts w:ascii="Arial" w:hAnsi="Arial" w:cs="Arial"/>
          <w:sz w:val="24"/>
          <w:szCs w:val="24"/>
        </w:rPr>
        <w:tab/>
      </w:r>
      <w:r w:rsidRPr="006A4402">
        <w:rPr>
          <w:rFonts w:ascii="Arial" w:hAnsi="Arial" w:cs="Arial"/>
          <w:sz w:val="24"/>
          <w:szCs w:val="24"/>
        </w:rPr>
        <w:tab/>
      </w:r>
      <w:r w:rsidRPr="006A4402">
        <w:rPr>
          <w:rFonts w:ascii="Arial" w:hAnsi="Arial" w:cs="Arial"/>
          <w:sz w:val="24"/>
          <w:szCs w:val="24"/>
        </w:rPr>
        <w:tab/>
      </w:r>
      <w:r w:rsidRPr="006A4402">
        <w:rPr>
          <w:rFonts w:ascii="Arial" w:hAnsi="Arial" w:cs="Arial"/>
          <w:sz w:val="24"/>
          <w:szCs w:val="24"/>
        </w:rPr>
        <w:tab/>
      </w:r>
      <w:r w:rsidRPr="006A4402">
        <w:rPr>
          <w:rFonts w:ascii="Arial" w:hAnsi="Arial" w:cs="Arial"/>
          <w:sz w:val="24"/>
          <w:szCs w:val="24"/>
        </w:rPr>
        <w:tab/>
      </w:r>
      <w:r w:rsidRPr="006A4402">
        <w:rPr>
          <w:rFonts w:ascii="Arial" w:hAnsi="Arial" w:cs="Arial"/>
          <w:sz w:val="24"/>
          <w:szCs w:val="24"/>
        </w:rPr>
        <w:tab/>
      </w:r>
      <w:r w:rsidRPr="006A4402">
        <w:rPr>
          <w:rFonts w:ascii="Arial" w:hAnsi="Arial" w:cs="Arial"/>
          <w:sz w:val="24"/>
          <w:szCs w:val="24"/>
        </w:rPr>
        <w:tab/>
      </w:r>
      <w:r w:rsidRPr="006A4402">
        <w:rPr>
          <w:rFonts w:ascii="Arial" w:hAnsi="Arial" w:cs="Arial"/>
          <w:sz w:val="24"/>
          <w:szCs w:val="24"/>
        </w:rPr>
        <w:tab/>
      </w:r>
      <w:r w:rsidRPr="006A4402">
        <w:rPr>
          <w:rFonts w:ascii="Arial" w:hAnsi="Arial" w:cs="Arial"/>
          <w:sz w:val="24"/>
          <w:szCs w:val="24"/>
        </w:rPr>
        <w:tab/>
      </w:r>
      <w:r w:rsidR="000F719B">
        <w:rPr>
          <w:rFonts w:ascii="Arial" w:hAnsi="Arial" w:cs="Arial"/>
          <w:sz w:val="24"/>
          <w:szCs w:val="24"/>
        </w:rPr>
        <w:t>Norfolk Conservation Corps – Commons</w:t>
      </w:r>
      <w:r w:rsidR="000F719B">
        <w:rPr>
          <w:rFonts w:ascii="Arial" w:hAnsi="Arial" w:cs="Arial"/>
          <w:sz w:val="24"/>
          <w:szCs w:val="24"/>
        </w:rPr>
        <w:tab/>
      </w:r>
      <w:r w:rsidR="000F719B">
        <w:rPr>
          <w:rFonts w:ascii="Arial" w:hAnsi="Arial" w:cs="Arial"/>
          <w:sz w:val="24"/>
          <w:szCs w:val="24"/>
        </w:rPr>
        <w:tab/>
      </w:r>
      <w:r w:rsidR="000F719B">
        <w:rPr>
          <w:rFonts w:ascii="Arial" w:hAnsi="Arial" w:cs="Arial"/>
          <w:sz w:val="24"/>
          <w:szCs w:val="24"/>
        </w:rPr>
        <w:tab/>
      </w:r>
      <w:r w:rsidR="000F719B">
        <w:rPr>
          <w:rFonts w:ascii="Arial" w:hAnsi="Arial" w:cs="Arial"/>
          <w:sz w:val="24"/>
          <w:szCs w:val="24"/>
        </w:rPr>
        <w:tab/>
      </w:r>
      <w:r w:rsidR="000F719B">
        <w:rPr>
          <w:rFonts w:ascii="Arial" w:hAnsi="Arial" w:cs="Arial"/>
          <w:sz w:val="24"/>
          <w:szCs w:val="24"/>
        </w:rPr>
        <w:tab/>
        <w:t>£1</w:t>
      </w:r>
      <w:r w:rsidR="00861A2A">
        <w:rPr>
          <w:rFonts w:ascii="Arial" w:hAnsi="Arial" w:cs="Arial"/>
          <w:sz w:val="24"/>
          <w:szCs w:val="24"/>
        </w:rPr>
        <w:t>2</w:t>
      </w:r>
      <w:r w:rsidR="000F719B">
        <w:rPr>
          <w:rFonts w:ascii="Arial" w:hAnsi="Arial" w:cs="Arial"/>
          <w:sz w:val="24"/>
          <w:szCs w:val="24"/>
        </w:rPr>
        <w:t>.00</w:t>
      </w:r>
      <w:r w:rsidRPr="006A4402">
        <w:rPr>
          <w:rFonts w:ascii="Arial" w:hAnsi="Arial" w:cs="Arial"/>
          <w:sz w:val="24"/>
          <w:szCs w:val="24"/>
        </w:rPr>
        <w:tab/>
      </w:r>
      <w:r w:rsidRPr="006A4402">
        <w:rPr>
          <w:rFonts w:ascii="Arial" w:hAnsi="Arial" w:cs="Arial"/>
          <w:sz w:val="24"/>
          <w:szCs w:val="24"/>
        </w:rPr>
        <w:tab/>
      </w:r>
      <w:proofErr w:type="spellStart"/>
      <w:r w:rsidR="00861A2A">
        <w:rPr>
          <w:rFonts w:ascii="Arial" w:hAnsi="Arial" w:cs="Arial"/>
          <w:sz w:val="24"/>
          <w:szCs w:val="24"/>
        </w:rPr>
        <w:t>Swannington</w:t>
      </w:r>
      <w:proofErr w:type="spellEnd"/>
      <w:r w:rsidR="00861A2A">
        <w:rPr>
          <w:rFonts w:ascii="Arial" w:hAnsi="Arial" w:cs="Arial"/>
          <w:sz w:val="24"/>
          <w:szCs w:val="24"/>
        </w:rPr>
        <w:t xml:space="preserve"> Play Area – Grant</w:t>
      </w:r>
      <w:r w:rsidR="00861A2A">
        <w:rPr>
          <w:rFonts w:ascii="Arial" w:hAnsi="Arial" w:cs="Arial"/>
          <w:sz w:val="24"/>
          <w:szCs w:val="24"/>
        </w:rPr>
        <w:tab/>
      </w:r>
      <w:r w:rsidR="00861A2A">
        <w:rPr>
          <w:rFonts w:ascii="Arial" w:hAnsi="Arial" w:cs="Arial"/>
          <w:sz w:val="24"/>
          <w:szCs w:val="24"/>
        </w:rPr>
        <w:tab/>
      </w:r>
      <w:r w:rsidR="00861A2A">
        <w:rPr>
          <w:rFonts w:ascii="Arial" w:hAnsi="Arial" w:cs="Arial"/>
          <w:sz w:val="24"/>
          <w:szCs w:val="24"/>
        </w:rPr>
        <w:tab/>
      </w:r>
      <w:r w:rsidR="00861A2A">
        <w:rPr>
          <w:rFonts w:ascii="Arial" w:hAnsi="Arial" w:cs="Arial"/>
          <w:sz w:val="24"/>
          <w:szCs w:val="24"/>
        </w:rPr>
        <w:tab/>
      </w:r>
      <w:r w:rsidR="008648F3">
        <w:rPr>
          <w:rFonts w:ascii="Arial" w:hAnsi="Arial" w:cs="Arial"/>
          <w:sz w:val="24"/>
          <w:szCs w:val="24"/>
        </w:rPr>
        <w:tab/>
      </w:r>
      <w:r w:rsidR="008648F3">
        <w:rPr>
          <w:rFonts w:ascii="Arial" w:hAnsi="Arial" w:cs="Arial"/>
          <w:sz w:val="24"/>
          <w:szCs w:val="24"/>
        </w:rPr>
        <w:tab/>
        <w:t>£</w:t>
      </w:r>
      <w:r w:rsidR="00861A2A">
        <w:rPr>
          <w:rFonts w:ascii="Arial" w:hAnsi="Arial" w:cs="Arial"/>
          <w:sz w:val="24"/>
          <w:szCs w:val="24"/>
        </w:rPr>
        <w:t>855.55</w:t>
      </w:r>
      <w:r w:rsidR="000F42CC">
        <w:rPr>
          <w:rFonts w:ascii="Arial" w:hAnsi="Arial" w:cs="Arial"/>
          <w:sz w:val="24"/>
          <w:szCs w:val="24"/>
        </w:rPr>
        <w:tab/>
        <w:t>cheques signed between meetings</w:t>
      </w:r>
      <w:r w:rsidR="000F42CC">
        <w:rPr>
          <w:rFonts w:ascii="Arial" w:hAnsi="Arial" w:cs="Arial"/>
          <w:sz w:val="24"/>
          <w:szCs w:val="24"/>
        </w:rPr>
        <w:tab/>
      </w:r>
      <w:r w:rsidR="000F42CC">
        <w:rPr>
          <w:rFonts w:ascii="Arial" w:hAnsi="Arial" w:cs="Arial"/>
          <w:sz w:val="24"/>
          <w:szCs w:val="24"/>
        </w:rPr>
        <w:tab/>
      </w:r>
      <w:r w:rsidR="000F42CC">
        <w:rPr>
          <w:rFonts w:ascii="Arial" w:hAnsi="Arial" w:cs="Arial"/>
          <w:sz w:val="24"/>
          <w:szCs w:val="24"/>
        </w:rPr>
        <w:tab/>
      </w:r>
      <w:r w:rsidR="000F42CC">
        <w:rPr>
          <w:rFonts w:ascii="Arial" w:hAnsi="Arial" w:cs="Arial"/>
          <w:sz w:val="24"/>
          <w:szCs w:val="24"/>
        </w:rPr>
        <w:tab/>
      </w:r>
      <w:r w:rsidR="000F42CC">
        <w:rPr>
          <w:rFonts w:ascii="Arial" w:hAnsi="Arial" w:cs="Arial"/>
          <w:sz w:val="24"/>
          <w:szCs w:val="24"/>
        </w:rPr>
        <w:tab/>
      </w:r>
      <w:r w:rsidR="000F42CC">
        <w:rPr>
          <w:rFonts w:ascii="Arial" w:hAnsi="Arial" w:cs="Arial"/>
          <w:sz w:val="24"/>
          <w:szCs w:val="24"/>
        </w:rPr>
        <w:tab/>
      </w:r>
      <w:r w:rsidR="000F42CC">
        <w:rPr>
          <w:rFonts w:ascii="Arial" w:hAnsi="Arial" w:cs="Arial"/>
          <w:sz w:val="24"/>
          <w:szCs w:val="24"/>
        </w:rPr>
        <w:tab/>
      </w:r>
      <w:r w:rsidR="000F42CC">
        <w:rPr>
          <w:rFonts w:ascii="Arial" w:hAnsi="Arial" w:cs="Arial"/>
          <w:sz w:val="24"/>
          <w:szCs w:val="24"/>
        </w:rPr>
        <w:tab/>
      </w:r>
      <w:proofErr w:type="spellStart"/>
      <w:r w:rsidR="000F42CC">
        <w:rPr>
          <w:rFonts w:ascii="Arial" w:hAnsi="Arial" w:cs="Arial"/>
          <w:sz w:val="24"/>
          <w:szCs w:val="24"/>
        </w:rPr>
        <w:t>J.Graves</w:t>
      </w:r>
      <w:proofErr w:type="spellEnd"/>
      <w:r w:rsidR="000F42CC">
        <w:rPr>
          <w:rFonts w:ascii="Arial" w:hAnsi="Arial" w:cs="Arial"/>
          <w:sz w:val="24"/>
          <w:szCs w:val="24"/>
        </w:rPr>
        <w:t xml:space="preserve"> – Salary and exp. 3</w:t>
      </w:r>
      <w:r w:rsidR="000F42CC" w:rsidRPr="000F42CC">
        <w:rPr>
          <w:rFonts w:ascii="Arial" w:hAnsi="Arial" w:cs="Arial"/>
          <w:sz w:val="24"/>
          <w:szCs w:val="24"/>
          <w:vertAlign w:val="superscript"/>
        </w:rPr>
        <w:t>rd</w:t>
      </w:r>
      <w:r w:rsidR="000F42CC">
        <w:rPr>
          <w:rFonts w:ascii="Arial" w:hAnsi="Arial" w:cs="Arial"/>
          <w:sz w:val="24"/>
          <w:szCs w:val="24"/>
        </w:rPr>
        <w:t>.qtr. (</w:t>
      </w:r>
      <w:proofErr w:type="spellStart"/>
      <w:r w:rsidR="000F42CC">
        <w:rPr>
          <w:rFonts w:ascii="Arial" w:hAnsi="Arial" w:cs="Arial"/>
          <w:sz w:val="24"/>
          <w:szCs w:val="24"/>
        </w:rPr>
        <w:t>inc.PAYE</w:t>
      </w:r>
      <w:proofErr w:type="spellEnd"/>
      <w:r w:rsidR="000F42CC">
        <w:rPr>
          <w:rFonts w:ascii="Arial" w:hAnsi="Arial" w:cs="Arial"/>
          <w:sz w:val="24"/>
          <w:szCs w:val="24"/>
        </w:rPr>
        <w:t>)</w:t>
      </w:r>
      <w:r w:rsidR="000F42CC">
        <w:rPr>
          <w:rFonts w:ascii="Arial" w:hAnsi="Arial" w:cs="Arial"/>
          <w:sz w:val="24"/>
          <w:szCs w:val="24"/>
        </w:rPr>
        <w:tab/>
      </w:r>
      <w:r w:rsidR="000F42CC">
        <w:rPr>
          <w:rFonts w:ascii="Arial" w:hAnsi="Arial" w:cs="Arial"/>
          <w:sz w:val="24"/>
          <w:szCs w:val="24"/>
        </w:rPr>
        <w:tab/>
      </w:r>
      <w:r w:rsidR="000F42CC">
        <w:rPr>
          <w:rFonts w:ascii="Arial" w:hAnsi="Arial" w:cs="Arial"/>
          <w:sz w:val="24"/>
          <w:szCs w:val="24"/>
        </w:rPr>
        <w:tab/>
      </w:r>
      <w:r w:rsidR="000F42CC">
        <w:rPr>
          <w:rFonts w:ascii="Arial" w:hAnsi="Arial" w:cs="Arial"/>
          <w:sz w:val="24"/>
          <w:szCs w:val="24"/>
        </w:rPr>
        <w:tab/>
        <w:t>£870.07</w:t>
      </w:r>
      <w:r w:rsidR="000F42CC">
        <w:rPr>
          <w:rFonts w:ascii="Arial" w:hAnsi="Arial" w:cs="Arial"/>
          <w:sz w:val="24"/>
          <w:szCs w:val="24"/>
        </w:rPr>
        <w:tab/>
      </w:r>
      <w:r w:rsidR="000F42CC">
        <w:rPr>
          <w:rFonts w:ascii="Arial" w:hAnsi="Arial" w:cs="Arial"/>
          <w:sz w:val="24"/>
          <w:szCs w:val="24"/>
        </w:rPr>
        <w:tab/>
        <w:t>SLCC – part subscription</w:t>
      </w:r>
      <w:r w:rsidR="000F42CC">
        <w:rPr>
          <w:rFonts w:ascii="Arial" w:hAnsi="Arial" w:cs="Arial"/>
          <w:sz w:val="24"/>
          <w:szCs w:val="24"/>
        </w:rPr>
        <w:tab/>
      </w:r>
      <w:r w:rsidR="000F42CC">
        <w:rPr>
          <w:rFonts w:ascii="Arial" w:hAnsi="Arial" w:cs="Arial"/>
          <w:sz w:val="24"/>
          <w:szCs w:val="24"/>
        </w:rPr>
        <w:tab/>
      </w:r>
      <w:r w:rsidR="000F42CC">
        <w:rPr>
          <w:rFonts w:ascii="Arial" w:hAnsi="Arial" w:cs="Arial"/>
          <w:sz w:val="24"/>
          <w:szCs w:val="24"/>
        </w:rPr>
        <w:tab/>
      </w:r>
      <w:r w:rsidR="000F42CC">
        <w:rPr>
          <w:rFonts w:ascii="Arial" w:hAnsi="Arial" w:cs="Arial"/>
          <w:sz w:val="24"/>
          <w:szCs w:val="24"/>
        </w:rPr>
        <w:tab/>
      </w:r>
      <w:r w:rsidR="000F42CC">
        <w:rPr>
          <w:rFonts w:ascii="Arial" w:hAnsi="Arial" w:cs="Arial"/>
          <w:sz w:val="24"/>
          <w:szCs w:val="24"/>
        </w:rPr>
        <w:tab/>
      </w:r>
      <w:r w:rsidR="000F42CC">
        <w:rPr>
          <w:rFonts w:ascii="Arial" w:hAnsi="Arial" w:cs="Arial"/>
          <w:sz w:val="24"/>
          <w:szCs w:val="24"/>
        </w:rPr>
        <w:tab/>
      </w:r>
      <w:r w:rsidR="000F42CC">
        <w:rPr>
          <w:rFonts w:ascii="Arial" w:hAnsi="Arial" w:cs="Arial"/>
          <w:sz w:val="24"/>
          <w:szCs w:val="24"/>
        </w:rPr>
        <w:tab/>
        <w:t>£23.01</w:t>
      </w:r>
      <w:r w:rsidR="000F719B">
        <w:rPr>
          <w:rFonts w:ascii="Arial" w:hAnsi="Arial" w:cs="Arial"/>
          <w:sz w:val="24"/>
          <w:szCs w:val="24"/>
        </w:rPr>
        <w:tab/>
      </w:r>
    </w:p>
    <w:p w:rsidR="003B28F6" w:rsidRPr="000D3811" w:rsidRDefault="00A326E5" w:rsidP="003B28F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D3811">
        <w:rPr>
          <w:rFonts w:ascii="Arial" w:hAnsi="Arial" w:cs="Arial"/>
          <w:b/>
          <w:sz w:val="24"/>
          <w:szCs w:val="24"/>
          <w:u w:val="single"/>
        </w:rPr>
        <w:t>Clerk’s and Councillors’ Reports</w:t>
      </w:r>
      <w:r w:rsidRPr="000D3811">
        <w:rPr>
          <w:rFonts w:ascii="Arial" w:hAnsi="Arial" w:cs="Arial"/>
          <w:sz w:val="24"/>
          <w:szCs w:val="24"/>
        </w:rPr>
        <w:t xml:space="preserve"> </w:t>
      </w:r>
      <w:r w:rsidR="006F15AD">
        <w:rPr>
          <w:rFonts w:ascii="Arial" w:hAnsi="Arial" w:cs="Arial"/>
          <w:sz w:val="24"/>
          <w:szCs w:val="24"/>
        </w:rPr>
        <w:t>The Clerk said that he would write a short piece for the Pilgrim pointing out the end of the parish council electoral cycle and that elections were scheduled for May 4</w:t>
      </w:r>
      <w:r w:rsidR="006F15AD" w:rsidRPr="006F15AD">
        <w:rPr>
          <w:rFonts w:ascii="Arial" w:hAnsi="Arial" w:cs="Arial"/>
          <w:sz w:val="24"/>
          <w:szCs w:val="24"/>
          <w:vertAlign w:val="superscript"/>
        </w:rPr>
        <w:t>th</w:t>
      </w:r>
      <w:r w:rsidR="006F15AD">
        <w:rPr>
          <w:rFonts w:ascii="Arial" w:hAnsi="Arial" w:cs="Arial"/>
          <w:sz w:val="24"/>
          <w:szCs w:val="24"/>
        </w:rPr>
        <w:t>.</w:t>
      </w:r>
    </w:p>
    <w:p w:rsidR="003B28F6" w:rsidRPr="00E5534E" w:rsidRDefault="003B28F6" w:rsidP="00E5534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Next Meeting</w:t>
      </w:r>
      <w:r>
        <w:rPr>
          <w:rFonts w:ascii="Arial" w:hAnsi="Arial" w:cs="Arial"/>
          <w:sz w:val="24"/>
          <w:szCs w:val="24"/>
        </w:rPr>
        <w:t xml:space="preserve"> Swannington Church </w:t>
      </w:r>
      <w:r w:rsidR="006F15AD">
        <w:rPr>
          <w:rFonts w:ascii="Arial" w:hAnsi="Arial" w:cs="Arial"/>
          <w:sz w:val="24"/>
          <w:szCs w:val="24"/>
        </w:rPr>
        <w:t>March 15th</w:t>
      </w:r>
      <w:r w:rsidR="008648F3">
        <w:rPr>
          <w:rFonts w:ascii="Arial" w:hAnsi="Arial" w:cs="Arial"/>
          <w:sz w:val="24"/>
          <w:szCs w:val="24"/>
        </w:rPr>
        <w:t>.2023</w:t>
      </w:r>
    </w:p>
    <w:p w:rsidR="00CD3595" w:rsidRDefault="00CD3595" w:rsidP="00D22C2E">
      <w:pPr>
        <w:rPr>
          <w:rFonts w:ascii="Arial" w:hAnsi="Arial" w:cs="Arial"/>
          <w:sz w:val="24"/>
          <w:szCs w:val="24"/>
        </w:rPr>
      </w:pPr>
    </w:p>
    <w:sectPr w:rsidR="00CD3595" w:rsidSect="006A4402"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7FCE"/>
    <w:multiLevelType w:val="hybridMultilevel"/>
    <w:tmpl w:val="33BC32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7161B5"/>
    <w:multiLevelType w:val="hybridMultilevel"/>
    <w:tmpl w:val="EB827C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E5325"/>
    <w:multiLevelType w:val="hybridMultilevel"/>
    <w:tmpl w:val="E0EEA410"/>
    <w:lvl w:ilvl="0" w:tplc="930230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FBAD020">
      <w:start w:val="1"/>
      <w:numFmt w:val="decimal"/>
      <w:lvlText w:val="%2."/>
      <w:lvlJc w:val="left"/>
      <w:pPr>
        <w:ind w:left="1800" w:hanging="360"/>
      </w:pPr>
      <w:rPr>
        <w:rFonts w:hint="default"/>
        <w:u w:val="none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07675"/>
    <w:multiLevelType w:val="hybridMultilevel"/>
    <w:tmpl w:val="327C3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11019"/>
    <w:multiLevelType w:val="hybridMultilevel"/>
    <w:tmpl w:val="8AF2F18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2B4151C"/>
    <w:multiLevelType w:val="hybridMultilevel"/>
    <w:tmpl w:val="9E76B6E8"/>
    <w:lvl w:ilvl="0" w:tplc="2C4CBE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15EEA"/>
    <w:multiLevelType w:val="hybridMultilevel"/>
    <w:tmpl w:val="BAC0EC40"/>
    <w:lvl w:ilvl="0" w:tplc="5FB88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C0FC1"/>
    <w:multiLevelType w:val="hybridMultilevel"/>
    <w:tmpl w:val="A57E4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F3209"/>
    <w:multiLevelType w:val="hybridMultilevel"/>
    <w:tmpl w:val="A21239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10C"/>
    <w:rsid w:val="00021C41"/>
    <w:rsid w:val="0003254D"/>
    <w:rsid w:val="00043EB2"/>
    <w:rsid w:val="0006676F"/>
    <w:rsid w:val="00084F9D"/>
    <w:rsid w:val="000A46AC"/>
    <w:rsid w:val="000D3811"/>
    <w:rsid w:val="000E260B"/>
    <w:rsid w:val="000E7094"/>
    <w:rsid w:val="000F42CC"/>
    <w:rsid w:val="000F719B"/>
    <w:rsid w:val="00114AE1"/>
    <w:rsid w:val="00120390"/>
    <w:rsid w:val="001448D0"/>
    <w:rsid w:val="00153297"/>
    <w:rsid w:val="00174190"/>
    <w:rsid w:val="00187645"/>
    <w:rsid w:val="00245556"/>
    <w:rsid w:val="002566EF"/>
    <w:rsid w:val="00264315"/>
    <w:rsid w:val="002719CA"/>
    <w:rsid w:val="002E530E"/>
    <w:rsid w:val="003439C9"/>
    <w:rsid w:val="00356543"/>
    <w:rsid w:val="003741D9"/>
    <w:rsid w:val="0038649D"/>
    <w:rsid w:val="00397429"/>
    <w:rsid w:val="003A4BA4"/>
    <w:rsid w:val="003B163C"/>
    <w:rsid w:val="003B28F6"/>
    <w:rsid w:val="003C1424"/>
    <w:rsid w:val="003D3A94"/>
    <w:rsid w:val="003E13FD"/>
    <w:rsid w:val="003F317C"/>
    <w:rsid w:val="004164EE"/>
    <w:rsid w:val="00424B53"/>
    <w:rsid w:val="00453159"/>
    <w:rsid w:val="004A2A2E"/>
    <w:rsid w:val="004B188D"/>
    <w:rsid w:val="0053349C"/>
    <w:rsid w:val="00594BD1"/>
    <w:rsid w:val="005A53B3"/>
    <w:rsid w:val="005A7D20"/>
    <w:rsid w:val="006007FA"/>
    <w:rsid w:val="0063336A"/>
    <w:rsid w:val="0067051D"/>
    <w:rsid w:val="006A4402"/>
    <w:rsid w:val="006F15AD"/>
    <w:rsid w:val="007273EF"/>
    <w:rsid w:val="007A3AD6"/>
    <w:rsid w:val="007A4A25"/>
    <w:rsid w:val="007D29A8"/>
    <w:rsid w:val="007F1B71"/>
    <w:rsid w:val="0082346D"/>
    <w:rsid w:val="00847B72"/>
    <w:rsid w:val="00861A2A"/>
    <w:rsid w:val="008648F3"/>
    <w:rsid w:val="008669B0"/>
    <w:rsid w:val="0086728B"/>
    <w:rsid w:val="00872553"/>
    <w:rsid w:val="00887DB4"/>
    <w:rsid w:val="008A75E7"/>
    <w:rsid w:val="008D144E"/>
    <w:rsid w:val="008E4457"/>
    <w:rsid w:val="00934681"/>
    <w:rsid w:val="009C3BD1"/>
    <w:rsid w:val="009E357B"/>
    <w:rsid w:val="009F010C"/>
    <w:rsid w:val="00A22647"/>
    <w:rsid w:val="00A326E5"/>
    <w:rsid w:val="00AC7BE6"/>
    <w:rsid w:val="00B63E9A"/>
    <w:rsid w:val="00B7401C"/>
    <w:rsid w:val="00BA5E4D"/>
    <w:rsid w:val="00BB1F20"/>
    <w:rsid w:val="00C21E72"/>
    <w:rsid w:val="00CB2155"/>
    <w:rsid w:val="00CD3595"/>
    <w:rsid w:val="00CD48B1"/>
    <w:rsid w:val="00D22C2E"/>
    <w:rsid w:val="00DF12E5"/>
    <w:rsid w:val="00E118A7"/>
    <w:rsid w:val="00E5534E"/>
    <w:rsid w:val="00EF780F"/>
    <w:rsid w:val="00F05FE1"/>
    <w:rsid w:val="00FC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0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010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Spacing">
    <w:name w:val="No Spacing"/>
    <w:uiPriority w:val="1"/>
    <w:qFormat/>
    <w:rsid w:val="009F01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9F010C"/>
    <w:pPr>
      <w:autoSpaceDE w:val="0"/>
      <w:autoSpaceDN w:val="0"/>
      <w:ind w:left="720"/>
      <w:contextualSpacing/>
    </w:pPr>
  </w:style>
  <w:style w:type="paragraph" w:customStyle="1" w:styleId="Default">
    <w:name w:val="Default"/>
    <w:rsid w:val="009F01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A2A2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wparishcounc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Darling</dc:creator>
  <cp:lastModifiedBy>Jim</cp:lastModifiedBy>
  <cp:revision>5</cp:revision>
  <cp:lastPrinted>2023-01-19T10:34:00Z</cp:lastPrinted>
  <dcterms:created xsi:type="dcterms:W3CDTF">2023-01-19T10:35:00Z</dcterms:created>
  <dcterms:modified xsi:type="dcterms:W3CDTF">2023-01-19T11:45:00Z</dcterms:modified>
</cp:coreProperties>
</file>