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8B9C" w14:textId="77777777" w:rsidR="009F010C" w:rsidRDefault="009F010C" w:rsidP="009F010C">
      <w:pPr>
        <w:jc w:val="center"/>
        <w:rPr>
          <w:color w:val="7030A0"/>
          <w:sz w:val="36"/>
          <w:szCs w:val="36"/>
        </w:rPr>
      </w:pPr>
      <w:r w:rsidRPr="006F41DB">
        <w:rPr>
          <w:color w:val="7030A0"/>
          <w:sz w:val="36"/>
          <w:szCs w:val="36"/>
        </w:rPr>
        <w:t>S</w:t>
      </w:r>
      <w:r>
        <w:rPr>
          <w:color w:val="7030A0"/>
          <w:sz w:val="36"/>
          <w:szCs w:val="36"/>
        </w:rPr>
        <w:t>WA</w:t>
      </w:r>
      <w:r w:rsidRPr="006F41DB">
        <w:rPr>
          <w:color w:val="7030A0"/>
          <w:sz w:val="36"/>
          <w:szCs w:val="36"/>
        </w:rPr>
        <w:t>NNINGTON with ALDERFORD &amp; LITTLE WITCHINGHAM PARISH COUNCIL</w:t>
      </w:r>
    </w:p>
    <w:p w14:paraId="796F97DD" w14:textId="77777777" w:rsidR="004A2A2E" w:rsidRPr="00B63E9A" w:rsidRDefault="004A2A2E" w:rsidP="009F010C">
      <w:pPr>
        <w:jc w:val="center"/>
        <w:rPr>
          <w:color w:val="7030A0"/>
          <w:sz w:val="8"/>
          <w:szCs w:val="8"/>
        </w:rPr>
      </w:pPr>
    </w:p>
    <w:p w14:paraId="49220254" w14:textId="77777777" w:rsidR="004A2A2E" w:rsidRPr="007D29A8" w:rsidRDefault="004A2A2E" w:rsidP="009F010C">
      <w:pPr>
        <w:jc w:val="center"/>
        <w:rPr>
          <w:rFonts w:ascii="Arial" w:hAnsi="Arial" w:cs="Arial"/>
          <w:sz w:val="8"/>
          <w:szCs w:val="8"/>
        </w:rPr>
      </w:pPr>
      <w:r w:rsidRPr="007D29A8">
        <w:rPr>
          <w:rFonts w:ascii="Arial" w:hAnsi="Arial" w:cs="Arial"/>
          <w:sz w:val="24"/>
          <w:szCs w:val="24"/>
        </w:rPr>
        <w:t xml:space="preserve">Clerk to the Council – Jim Graves </w:t>
      </w:r>
      <w:r w:rsidRPr="007D29A8">
        <w:rPr>
          <w:rFonts w:ascii="Arial" w:hAnsi="Arial" w:cs="Arial"/>
          <w:sz w:val="8"/>
          <w:szCs w:val="8"/>
        </w:rPr>
        <w:t>C.Eng. M.I.E.T. D.M.S. M.C.M.I.</w:t>
      </w:r>
    </w:p>
    <w:p w14:paraId="38C032E6" w14:textId="77777777" w:rsidR="004A2A2E" w:rsidRPr="007D29A8" w:rsidRDefault="004A2A2E" w:rsidP="009F010C">
      <w:pPr>
        <w:jc w:val="center"/>
        <w:rPr>
          <w:rFonts w:ascii="Arial" w:hAnsi="Arial" w:cs="Arial"/>
          <w:sz w:val="24"/>
          <w:szCs w:val="24"/>
        </w:rPr>
      </w:pPr>
      <w:r w:rsidRPr="007D29A8">
        <w:rPr>
          <w:rFonts w:ascii="Arial" w:hAnsi="Arial" w:cs="Arial"/>
          <w:sz w:val="24"/>
          <w:szCs w:val="24"/>
        </w:rPr>
        <w:t xml:space="preserve">3 Lawn </w:t>
      </w:r>
      <w:proofErr w:type="gramStart"/>
      <w:r w:rsidRPr="007D29A8">
        <w:rPr>
          <w:rFonts w:ascii="Arial" w:hAnsi="Arial" w:cs="Arial"/>
          <w:sz w:val="24"/>
          <w:szCs w:val="24"/>
        </w:rPr>
        <w:t>Close  Horsford</w:t>
      </w:r>
      <w:proofErr w:type="gramEnd"/>
      <w:r w:rsidRPr="007D29A8">
        <w:rPr>
          <w:rFonts w:ascii="Arial" w:hAnsi="Arial" w:cs="Arial"/>
          <w:sz w:val="24"/>
          <w:szCs w:val="24"/>
        </w:rPr>
        <w:t xml:space="preserve">  Norwich  NR10 3DJ</w:t>
      </w:r>
    </w:p>
    <w:p w14:paraId="406D67FD" w14:textId="77777777" w:rsidR="004A2A2E" w:rsidRPr="007D29A8" w:rsidRDefault="004A2A2E" w:rsidP="009F010C">
      <w:pPr>
        <w:jc w:val="center"/>
        <w:rPr>
          <w:rFonts w:ascii="Arial" w:hAnsi="Arial" w:cs="Arial"/>
          <w:sz w:val="24"/>
          <w:szCs w:val="24"/>
        </w:rPr>
      </w:pPr>
      <w:r w:rsidRPr="007D29A8">
        <w:rPr>
          <w:rFonts w:ascii="Arial" w:hAnsi="Arial" w:cs="Arial"/>
          <w:sz w:val="24"/>
          <w:szCs w:val="24"/>
        </w:rPr>
        <w:t xml:space="preserve">01603 898621    </w:t>
      </w:r>
      <w:hyperlink r:id="rId5" w:history="1">
        <w:r w:rsidR="003E13FD" w:rsidRPr="007D29A8">
          <w:rPr>
            <w:rStyle w:val="Hyperlink"/>
            <w:rFonts w:ascii="Arial" w:hAnsi="Arial" w:cs="Arial"/>
            <w:sz w:val="24"/>
            <w:szCs w:val="24"/>
          </w:rPr>
          <w:t>salwparishcouncil@gmail.com</w:t>
        </w:r>
      </w:hyperlink>
    </w:p>
    <w:p w14:paraId="403B24DC" w14:textId="77777777" w:rsidR="004A2A2E" w:rsidRPr="00B63E9A" w:rsidRDefault="004A2A2E" w:rsidP="009F010C">
      <w:pPr>
        <w:jc w:val="center"/>
        <w:rPr>
          <w:sz w:val="8"/>
          <w:szCs w:val="8"/>
        </w:rPr>
      </w:pPr>
    </w:p>
    <w:p w14:paraId="3801DE7E" w14:textId="15E670EB" w:rsidR="00D22C2E" w:rsidRPr="007D29A8" w:rsidRDefault="00D22C2E" w:rsidP="009F010C">
      <w:pPr>
        <w:jc w:val="center"/>
        <w:rPr>
          <w:rFonts w:ascii="Arial" w:hAnsi="Arial" w:cs="Arial"/>
          <w:b/>
          <w:sz w:val="24"/>
          <w:szCs w:val="24"/>
        </w:rPr>
      </w:pPr>
      <w:r w:rsidRPr="007D29A8">
        <w:rPr>
          <w:rFonts w:ascii="Arial" w:hAnsi="Arial" w:cs="Arial"/>
          <w:b/>
          <w:sz w:val="24"/>
          <w:szCs w:val="24"/>
        </w:rPr>
        <w:t xml:space="preserve">MINUTES OF THE MEETING HELD ON </w:t>
      </w:r>
      <w:r w:rsidR="006E3DD3">
        <w:rPr>
          <w:rFonts w:ascii="Arial" w:hAnsi="Arial" w:cs="Arial"/>
          <w:b/>
          <w:sz w:val="24"/>
          <w:szCs w:val="24"/>
        </w:rPr>
        <w:t>September 20</w:t>
      </w:r>
      <w:r w:rsidR="006E3DD3" w:rsidRPr="006E3DD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E3DD3">
        <w:rPr>
          <w:rFonts w:ascii="Arial" w:hAnsi="Arial" w:cs="Arial"/>
          <w:b/>
          <w:sz w:val="24"/>
          <w:szCs w:val="24"/>
        </w:rPr>
        <w:t>. 2023</w:t>
      </w:r>
    </w:p>
    <w:p w14:paraId="3AC1680F" w14:textId="77777777" w:rsidR="00D22C2E" w:rsidRPr="007D29A8" w:rsidRDefault="00D22C2E" w:rsidP="009F010C">
      <w:pPr>
        <w:jc w:val="center"/>
        <w:rPr>
          <w:rFonts w:ascii="Arial" w:hAnsi="Arial" w:cs="Arial"/>
          <w:b/>
          <w:sz w:val="8"/>
          <w:szCs w:val="8"/>
        </w:rPr>
      </w:pPr>
    </w:p>
    <w:p w14:paraId="28C1CA96" w14:textId="3A8C4EBF" w:rsidR="00D22C2E" w:rsidRPr="007D29A8" w:rsidRDefault="00D22C2E" w:rsidP="00D22C2E">
      <w:pPr>
        <w:rPr>
          <w:rFonts w:ascii="Arial" w:hAnsi="Arial" w:cs="Arial"/>
          <w:sz w:val="24"/>
          <w:szCs w:val="24"/>
        </w:rPr>
      </w:pPr>
      <w:proofErr w:type="gramStart"/>
      <w:r w:rsidRPr="007D29A8">
        <w:rPr>
          <w:rFonts w:ascii="Arial" w:hAnsi="Arial" w:cs="Arial"/>
          <w:sz w:val="24"/>
          <w:szCs w:val="24"/>
        </w:rPr>
        <w:t>Present:</w:t>
      </w:r>
      <w:r w:rsidR="00E118A7" w:rsidRPr="007D29A8">
        <w:rPr>
          <w:rFonts w:ascii="Arial" w:hAnsi="Arial" w:cs="Arial"/>
          <w:sz w:val="24"/>
          <w:szCs w:val="24"/>
        </w:rPr>
        <w:tab/>
      </w:r>
      <w:proofErr w:type="spellStart"/>
      <w:r w:rsidR="007F1B71">
        <w:rPr>
          <w:rFonts w:ascii="Arial" w:hAnsi="Arial" w:cs="Arial"/>
          <w:sz w:val="24"/>
          <w:szCs w:val="24"/>
        </w:rPr>
        <w:t>Mrs.Sue</w:t>
      </w:r>
      <w:proofErr w:type="spellEnd"/>
      <w:proofErr w:type="gramEnd"/>
      <w:r w:rsidR="007F1B71">
        <w:rPr>
          <w:rFonts w:ascii="Arial" w:hAnsi="Arial" w:cs="Arial"/>
          <w:sz w:val="24"/>
          <w:szCs w:val="24"/>
        </w:rPr>
        <w:t xml:space="preserve"> Darling (Chair)</w:t>
      </w:r>
      <w:r w:rsidR="007F1B71">
        <w:rPr>
          <w:rFonts w:ascii="Arial" w:hAnsi="Arial" w:cs="Arial"/>
          <w:sz w:val="24"/>
          <w:szCs w:val="24"/>
        </w:rPr>
        <w:tab/>
      </w:r>
      <w:proofErr w:type="spellStart"/>
      <w:r w:rsidR="006F15AD">
        <w:rPr>
          <w:rFonts w:ascii="Arial" w:hAnsi="Arial" w:cs="Arial"/>
          <w:sz w:val="24"/>
          <w:szCs w:val="24"/>
        </w:rPr>
        <w:t>Mrs.Helen</w:t>
      </w:r>
      <w:proofErr w:type="spellEnd"/>
      <w:r w:rsidR="006F1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15AD">
        <w:rPr>
          <w:rFonts w:ascii="Arial" w:hAnsi="Arial" w:cs="Arial"/>
          <w:sz w:val="24"/>
          <w:szCs w:val="24"/>
        </w:rPr>
        <w:t>Mutimer</w:t>
      </w:r>
      <w:proofErr w:type="spellEnd"/>
      <w:r w:rsidR="006F15AD">
        <w:rPr>
          <w:rFonts w:ascii="Arial" w:hAnsi="Arial" w:cs="Arial"/>
          <w:sz w:val="24"/>
          <w:szCs w:val="24"/>
        </w:rPr>
        <w:tab/>
        <w:t>(Vice-chair)</w:t>
      </w:r>
      <w:r w:rsidR="006F15AD">
        <w:rPr>
          <w:rFonts w:ascii="Arial" w:hAnsi="Arial" w:cs="Arial"/>
          <w:sz w:val="24"/>
          <w:szCs w:val="24"/>
        </w:rPr>
        <w:tab/>
      </w:r>
      <w:proofErr w:type="spellStart"/>
      <w:r w:rsidR="00E118A7" w:rsidRPr="007D29A8">
        <w:rPr>
          <w:rFonts w:ascii="Arial" w:hAnsi="Arial" w:cs="Arial"/>
          <w:sz w:val="24"/>
          <w:szCs w:val="24"/>
        </w:rPr>
        <w:t>Mr.Steve</w:t>
      </w:r>
      <w:proofErr w:type="spellEnd"/>
      <w:r w:rsidR="00E118A7" w:rsidRPr="007D29A8">
        <w:rPr>
          <w:rFonts w:ascii="Arial" w:hAnsi="Arial" w:cs="Arial"/>
          <w:sz w:val="24"/>
          <w:szCs w:val="24"/>
        </w:rPr>
        <w:t xml:space="preserve"> Williams</w:t>
      </w:r>
      <w:r w:rsidR="00E118A7" w:rsidRPr="007D29A8">
        <w:rPr>
          <w:rFonts w:ascii="Arial" w:hAnsi="Arial" w:cs="Arial"/>
          <w:sz w:val="24"/>
          <w:szCs w:val="24"/>
        </w:rPr>
        <w:tab/>
      </w:r>
      <w:r w:rsidR="00E118A7" w:rsidRPr="007D29A8">
        <w:rPr>
          <w:rFonts w:ascii="Arial" w:hAnsi="Arial" w:cs="Arial"/>
          <w:sz w:val="24"/>
          <w:szCs w:val="24"/>
        </w:rPr>
        <w:tab/>
      </w:r>
      <w:r w:rsidR="007F1B71">
        <w:rPr>
          <w:rFonts w:ascii="Arial" w:hAnsi="Arial" w:cs="Arial"/>
          <w:sz w:val="24"/>
          <w:szCs w:val="24"/>
        </w:rPr>
        <w:tab/>
      </w:r>
      <w:proofErr w:type="spellStart"/>
      <w:r w:rsidR="00AB6FB2" w:rsidRPr="007D29A8">
        <w:rPr>
          <w:rFonts w:ascii="Arial" w:hAnsi="Arial" w:cs="Arial"/>
          <w:sz w:val="24"/>
          <w:szCs w:val="24"/>
        </w:rPr>
        <w:t>Mr.John</w:t>
      </w:r>
      <w:proofErr w:type="spellEnd"/>
      <w:r w:rsidR="00AB6FB2" w:rsidRPr="007D29A8">
        <w:rPr>
          <w:rFonts w:ascii="Arial" w:hAnsi="Arial" w:cs="Arial"/>
          <w:sz w:val="24"/>
          <w:szCs w:val="24"/>
        </w:rPr>
        <w:t xml:space="preserve"> Powles</w:t>
      </w:r>
      <w:r w:rsidR="00AB6FB2">
        <w:rPr>
          <w:rFonts w:ascii="Arial" w:hAnsi="Arial" w:cs="Arial"/>
          <w:sz w:val="24"/>
          <w:szCs w:val="24"/>
        </w:rPr>
        <w:t xml:space="preserve">  </w:t>
      </w:r>
      <w:r w:rsidR="007F1B71">
        <w:rPr>
          <w:rFonts w:ascii="Arial" w:hAnsi="Arial" w:cs="Arial"/>
          <w:sz w:val="24"/>
          <w:szCs w:val="24"/>
        </w:rPr>
        <w:tab/>
      </w:r>
      <w:r w:rsidR="00DC2FC5">
        <w:rPr>
          <w:rFonts w:ascii="Arial" w:hAnsi="Arial" w:cs="Arial"/>
          <w:sz w:val="24"/>
          <w:szCs w:val="24"/>
        </w:rPr>
        <w:tab/>
      </w:r>
      <w:r w:rsidR="007F1B71">
        <w:rPr>
          <w:rFonts w:ascii="Arial" w:hAnsi="Arial" w:cs="Arial"/>
          <w:sz w:val="24"/>
          <w:szCs w:val="24"/>
        </w:rPr>
        <w:tab/>
      </w:r>
      <w:r w:rsidR="007F1B71">
        <w:rPr>
          <w:rFonts w:ascii="Arial" w:hAnsi="Arial" w:cs="Arial"/>
          <w:sz w:val="24"/>
          <w:szCs w:val="24"/>
        </w:rPr>
        <w:tab/>
      </w:r>
    </w:p>
    <w:p w14:paraId="2D85ACBE" w14:textId="77777777" w:rsidR="00D22C2E" w:rsidRPr="007D29A8" w:rsidRDefault="00D22C2E" w:rsidP="00D22C2E">
      <w:pPr>
        <w:rPr>
          <w:rFonts w:ascii="Arial" w:hAnsi="Arial" w:cs="Arial"/>
          <w:sz w:val="8"/>
          <w:szCs w:val="8"/>
        </w:rPr>
      </w:pPr>
    </w:p>
    <w:p w14:paraId="2A903A1A" w14:textId="70D51B7C" w:rsidR="00DC2FC5" w:rsidRDefault="00D22C2E" w:rsidP="006E3DD3">
      <w:pPr>
        <w:rPr>
          <w:rFonts w:ascii="Arial" w:hAnsi="Arial" w:cs="Arial"/>
          <w:sz w:val="24"/>
          <w:szCs w:val="24"/>
        </w:rPr>
      </w:pPr>
      <w:r w:rsidRPr="007D29A8">
        <w:rPr>
          <w:rFonts w:ascii="Arial" w:hAnsi="Arial" w:cs="Arial"/>
          <w:sz w:val="24"/>
          <w:szCs w:val="24"/>
        </w:rPr>
        <w:t xml:space="preserve">In </w:t>
      </w:r>
      <w:proofErr w:type="gramStart"/>
      <w:r w:rsidRPr="007D29A8">
        <w:rPr>
          <w:rFonts w:ascii="Arial" w:hAnsi="Arial" w:cs="Arial"/>
          <w:sz w:val="24"/>
          <w:szCs w:val="24"/>
        </w:rPr>
        <w:t>attendance:</w:t>
      </w:r>
      <w:r w:rsidRPr="007D29A8">
        <w:rPr>
          <w:rFonts w:ascii="Arial" w:hAnsi="Arial" w:cs="Arial"/>
          <w:sz w:val="24"/>
          <w:szCs w:val="24"/>
        </w:rPr>
        <w:tab/>
      </w:r>
      <w:proofErr w:type="spellStart"/>
      <w:r w:rsidR="00E5534E">
        <w:rPr>
          <w:rFonts w:ascii="Arial" w:hAnsi="Arial" w:cs="Arial"/>
          <w:sz w:val="24"/>
          <w:szCs w:val="24"/>
        </w:rPr>
        <w:t>Mr.J</w:t>
      </w:r>
      <w:proofErr w:type="gramEnd"/>
      <w:r w:rsidR="00E5534E">
        <w:rPr>
          <w:rFonts w:ascii="Arial" w:hAnsi="Arial" w:cs="Arial"/>
          <w:sz w:val="24"/>
          <w:szCs w:val="24"/>
        </w:rPr>
        <w:t>.Graves</w:t>
      </w:r>
      <w:proofErr w:type="spellEnd"/>
      <w:r w:rsidR="00E5534E">
        <w:rPr>
          <w:rFonts w:ascii="Arial" w:hAnsi="Arial" w:cs="Arial"/>
          <w:sz w:val="24"/>
          <w:szCs w:val="24"/>
        </w:rPr>
        <w:t xml:space="preserve"> - Clerk</w:t>
      </w:r>
      <w:r w:rsidR="00E5534E" w:rsidRPr="007D29A8">
        <w:rPr>
          <w:rFonts w:ascii="Arial" w:hAnsi="Arial" w:cs="Arial"/>
          <w:sz w:val="24"/>
          <w:szCs w:val="24"/>
        </w:rPr>
        <w:t xml:space="preserve"> </w:t>
      </w:r>
      <w:r w:rsidR="00E5534E">
        <w:rPr>
          <w:rFonts w:ascii="Arial" w:hAnsi="Arial" w:cs="Arial"/>
          <w:sz w:val="24"/>
          <w:szCs w:val="24"/>
        </w:rPr>
        <w:tab/>
      </w:r>
      <w:r w:rsidR="00AB6FB2">
        <w:rPr>
          <w:rFonts w:ascii="Arial" w:hAnsi="Arial" w:cs="Arial"/>
          <w:sz w:val="24"/>
          <w:szCs w:val="24"/>
        </w:rPr>
        <w:tab/>
      </w:r>
      <w:r w:rsidR="00E118A7" w:rsidRPr="007D29A8">
        <w:rPr>
          <w:rFonts w:ascii="Arial" w:hAnsi="Arial" w:cs="Arial"/>
          <w:sz w:val="24"/>
          <w:szCs w:val="24"/>
        </w:rPr>
        <w:t xml:space="preserve">Public </w:t>
      </w:r>
      <w:r w:rsidR="00660ED8">
        <w:rPr>
          <w:rFonts w:ascii="Arial" w:hAnsi="Arial" w:cs="Arial"/>
          <w:sz w:val="24"/>
          <w:szCs w:val="24"/>
        </w:rPr>
        <w:t>–</w:t>
      </w:r>
      <w:r w:rsidR="004B188D">
        <w:rPr>
          <w:rFonts w:ascii="Arial" w:hAnsi="Arial" w:cs="Arial"/>
          <w:sz w:val="24"/>
          <w:szCs w:val="24"/>
        </w:rPr>
        <w:t xml:space="preserve"> </w:t>
      </w:r>
      <w:r w:rsidR="006E3DD3">
        <w:rPr>
          <w:rFonts w:ascii="Arial" w:hAnsi="Arial" w:cs="Arial"/>
          <w:sz w:val="24"/>
          <w:szCs w:val="24"/>
        </w:rPr>
        <w:t>None</w:t>
      </w:r>
      <w:r w:rsidR="00660ED8">
        <w:rPr>
          <w:rFonts w:ascii="Arial" w:hAnsi="Arial" w:cs="Arial"/>
          <w:sz w:val="24"/>
          <w:szCs w:val="24"/>
        </w:rPr>
        <w:tab/>
      </w:r>
    </w:p>
    <w:p w14:paraId="1F94FB20" w14:textId="63CEC21B" w:rsidR="00C92A89" w:rsidRPr="005E15EC" w:rsidRDefault="00DC2FC5" w:rsidP="00DC2FC5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Public Participation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E3DD3">
        <w:rPr>
          <w:rFonts w:ascii="Arial" w:hAnsi="Arial" w:cs="Arial"/>
          <w:bCs/>
          <w:sz w:val="24"/>
          <w:szCs w:val="24"/>
        </w:rPr>
        <w:t>None</w:t>
      </w:r>
    </w:p>
    <w:p w14:paraId="11D947D7" w14:textId="099A54E4" w:rsidR="005E15EC" w:rsidRPr="005E15EC" w:rsidRDefault="005E15EC" w:rsidP="00DC2FC5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Police Report</w:t>
      </w:r>
      <w:r>
        <w:rPr>
          <w:rFonts w:ascii="Arial" w:hAnsi="Arial" w:cs="Arial"/>
          <w:bCs/>
          <w:sz w:val="24"/>
          <w:szCs w:val="24"/>
        </w:rPr>
        <w:t xml:space="preserve"> There were no incidents recorded in </w:t>
      </w:r>
      <w:r w:rsidR="006E3DD3">
        <w:rPr>
          <w:rFonts w:ascii="Arial" w:hAnsi="Arial" w:cs="Arial"/>
          <w:bCs/>
          <w:sz w:val="24"/>
          <w:szCs w:val="24"/>
        </w:rPr>
        <w:t>June or July</w:t>
      </w:r>
    </w:p>
    <w:p w14:paraId="5DA23246" w14:textId="4935D717" w:rsidR="005E15EC" w:rsidRPr="005E15EC" w:rsidRDefault="005E15EC" w:rsidP="005E15EC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5E15EC">
        <w:rPr>
          <w:rFonts w:ascii="Arial" w:hAnsi="Arial" w:cs="Arial"/>
          <w:b/>
          <w:sz w:val="24"/>
          <w:szCs w:val="24"/>
          <w:u w:val="single"/>
        </w:rPr>
        <w:t>Norfolk County Council Report</w:t>
      </w:r>
      <w:r w:rsidRPr="005E15EC">
        <w:rPr>
          <w:rFonts w:ascii="Arial" w:hAnsi="Arial" w:cs="Arial"/>
          <w:bCs/>
          <w:sz w:val="24"/>
          <w:szCs w:val="24"/>
        </w:rPr>
        <w:t xml:space="preserve"> </w:t>
      </w:r>
      <w:r w:rsidR="006E3DD3">
        <w:rPr>
          <w:rFonts w:ascii="Arial" w:hAnsi="Arial" w:cs="Arial"/>
          <w:bCs/>
          <w:sz w:val="24"/>
          <w:szCs w:val="24"/>
        </w:rPr>
        <w:t>N/a</w:t>
      </w:r>
    </w:p>
    <w:p w14:paraId="639F6DF7" w14:textId="2EECE16C" w:rsidR="005E15EC" w:rsidRPr="005E15EC" w:rsidRDefault="005E15EC" w:rsidP="005E15EC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5E15EC">
        <w:rPr>
          <w:rFonts w:ascii="Arial" w:hAnsi="Arial" w:cs="Arial"/>
          <w:b/>
          <w:sz w:val="24"/>
          <w:szCs w:val="24"/>
          <w:u w:val="single"/>
        </w:rPr>
        <w:t>Broadland District Council Report</w:t>
      </w:r>
      <w:r w:rsidRPr="005E15EC">
        <w:rPr>
          <w:rFonts w:ascii="Arial" w:hAnsi="Arial" w:cs="Arial"/>
          <w:bCs/>
          <w:sz w:val="24"/>
          <w:szCs w:val="24"/>
        </w:rPr>
        <w:t xml:space="preserve"> </w:t>
      </w:r>
      <w:r w:rsidR="006E3DD3">
        <w:rPr>
          <w:rFonts w:ascii="Arial" w:hAnsi="Arial" w:cs="Arial"/>
          <w:bCs/>
          <w:sz w:val="24"/>
          <w:szCs w:val="24"/>
        </w:rPr>
        <w:t>N/a</w:t>
      </w:r>
    </w:p>
    <w:p w14:paraId="44475974" w14:textId="54A36F18" w:rsidR="005E15EC" w:rsidRPr="005E15EC" w:rsidRDefault="005E15EC" w:rsidP="005E15EC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Full Council Meeting</w:t>
      </w:r>
    </w:p>
    <w:p w14:paraId="50B42BEB" w14:textId="35E6BE42" w:rsidR="005E15EC" w:rsidRPr="005E15EC" w:rsidRDefault="005E15EC" w:rsidP="005E15E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Apologies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6E3DD3">
        <w:rPr>
          <w:rFonts w:ascii="Arial" w:hAnsi="Arial" w:cs="Arial"/>
          <w:bCs/>
          <w:sz w:val="24"/>
          <w:szCs w:val="24"/>
        </w:rPr>
        <w:t>Mr.Nelson</w:t>
      </w:r>
      <w:proofErr w:type="spellEnd"/>
      <w:proofErr w:type="gramEnd"/>
      <w:r w:rsidR="006E3DD3">
        <w:rPr>
          <w:rFonts w:ascii="Arial" w:hAnsi="Arial" w:cs="Arial"/>
          <w:bCs/>
          <w:sz w:val="24"/>
          <w:szCs w:val="24"/>
        </w:rPr>
        <w:t xml:space="preserve"> and </w:t>
      </w:r>
      <w:proofErr w:type="spellStart"/>
      <w:r w:rsidR="006E3DD3">
        <w:rPr>
          <w:rFonts w:ascii="Arial" w:hAnsi="Arial" w:cs="Arial"/>
          <w:bCs/>
          <w:sz w:val="24"/>
          <w:szCs w:val="24"/>
        </w:rPr>
        <w:t>Mr.Bullman</w:t>
      </w:r>
      <w:proofErr w:type="spellEnd"/>
      <w:r w:rsidR="006E3DD3">
        <w:rPr>
          <w:rFonts w:ascii="Arial" w:hAnsi="Arial" w:cs="Arial"/>
          <w:bCs/>
          <w:sz w:val="24"/>
          <w:szCs w:val="24"/>
        </w:rPr>
        <w:t xml:space="preserve"> (BDC)</w:t>
      </w:r>
    </w:p>
    <w:p w14:paraId="7F234888" w14:textId="1C83B036" w:rsidR="005E15EC" w:rsidRPr="00A31F48" w:rsidRDefault="00A31F48" w:rsidP="005E15E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Declarations of Interest</w:t>
      </w:r>
      <w:r>
        <w:rPr>
          <w:rFonts w:ascii="Arial" w:hAnsi="Arial" w:cs="Arial"/>
          <w:bCs/>
          <w:sz w:val="24"/>
          <w:szCs w:val="24"/>
        </w:rPr>
        <w:t xml:space="preserve"> None</w:t>
      </w:r>
    </w:p>
    <w:p w14:paraId="737460A1" w14:textId="1ABC98F3" w:rsidR="00A31F48" w:rsidRPr="00A31F48" w:rsidRDefault="00A31F48" w:rsidP="005E15E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Minutes</w:t>
      </w:r>
      <w:r>
        <w:rPr>
          <w:rFonts w:ascii="Arial" w:hAnsi="Arial" w:cs="Arial"/>
          <w:bCs/>
          <w:sz w:val="24"/>
          <w:szCs w:val="24"/>
        </w:rPr>
        <w:t xml:space="preserve"> of the meeting on </w:t>
      </w:r>
      <w:r w:rsidR="006E3DD3">
        <w:rPr>
          <w:rFonts w:ascii="Arial" w:hAnsi="Arial" w:cs="Arial"/>
          <w:bCs/>
          <w:sz w:val="24"/>
          <w:szCs w:val="24"/>
        </w:rPr>
        <w:t>July 19</w:t>
      </w:r>
      <w:r w:rsidR="006E3DD3" w:rsidRPr="006E3DD3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6E3DD3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were confirmed and signed.</w:t>
      </w:r>
    </w:p>
    <w:p w14:paraId="5A7727E9" w14:textId="376D0B17" w:rsidR="00A31F48" w:rsidRPr="00A31F48" w:rsidRDefault="00A31F48" w:rsidP="005E15E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Reports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E3DD3">
        <w:rPr>
          <w:rFonts w:ascii="Arial" w:hAnsi="Arial" w:cs="Arial"/>
          <w:bCs/>
          <w:sz w:val="24"/>
          <w:szCs w:val="24"/>
        </w:rPr>
        <w:t xml:space="preserve">The Clerk reported on discussion with the Highways engineer regarding signage at </w:t>
      </w:r>
      <w:proofErr w:type="spellStart"/>
      <w:r w:rsidR="006E3DD3">
        <w:rPr>
          <w:rFonts w:ascii="Arial" w:hAnsi="Arial" w:cs="Arial"/>
          <w:bCs/>
          <w:sz w:val="24"/>
          <w:szCs w:val="24"/>
        </w:rPr>
        <w:t>Alderford</w:t>
      </w:r>
      <w:proofErr w:type="spellEnd"/>
      <w:r w:rsidR="006E3DD3">
        <w:rPr>
          <w:rFonts w:ascii="Arial" w:hAnsi="Arial" w:cs="Arial"/>
          <w:bCs/>
          <w:sz w:val="24"/>
          <w:szCs w:val="24"/>
        </w:rPr>
        <w:t xml:space="preserve"> Bridge. NCC have decided that due to a low accident record the current signage is adequate and a priority system is not required. Attention will be given to improving road markings and signs.</w:t>
      </w:r>
    </w:p>
    <w:p w14:paraId="12ACD8B0" w14:textId="0A8ED9E3" w:rsidR="00A31F48" w:rsidRPr="00A31F48" w:rsidRDefault="00A31F48" w:rsidP="005E15E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Planning</w:t>
      </w:r>
      <w:r>
        <w:rPr>
          <w:rFonts w:ascii="Arial" w:hAnsi="Arial" w:cs="Arial"/>
          <w:bCs/>
          <w:sz w:val="24"/>
          <w:szCs w:val="24"/>
        </w:rPr>
        <w:t xml:space="preserve"> No </w:t>
      </w:r>
      <w:r w:rsidR="006E3DD3">
        <w:rPr>
          <w:rFonts w:ascii="Arial" w:hAnsi="Arial" w:cs="Arial"/>
          <w:bCs/>
          <w:sz w:val="24"/>
          <w:szCs w:val="24"/>
        </w:rPr>
        <w:t>applications to consider</w:t>
      </w:r>
    </w:p>
    <w:p w14:paraId="23FF109E" w14:textId="6FAF24A8" w:rsidR="00A31F48" w:rsidRPr="00FF26FE" w:rsidRDefault="00A31F48" w:rsidP="005E15E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Commons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Mr.Williams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presented his commons report</w:t>
      </w:r>
      <w:r w:rsidR="006E3DD3">
        <w:rPr>
          <w:rFonts w:ascii="Arial" w:hAnsi="Arial" w:cs="Arial"/>
          <w:bCs/>
          <w:sz w:val="24"/>
          <w:szCs w:val="24"/>
        </w:rPr>
        <w:t xml:space="preserve"> including Natural England’s assessment report for </w:t>
      </w:r>
      <w:proofErr w:type="spellStart"/>
      <w:r w:rsidR="006E3DD3">
        <w:rPr>
          <w:rFonts w:ascii="Arial" w:hAnsi="Arial" w:cs="Arial"/>
          <w:bCs/>
          <w:sz w:val="24"/>
          <w:szCs w:val="24"/>
        </w:rPr>
        <w:t>Alderford</w:t>
      </w:r>
      <w:proofErr w:type="spellEnd"/>
      <w:r w:rsidR="006E3DD3">
        <w:rPr>
          <w:rFonts w:ascii="Arial" w:hAnsi="Arial" w:cs="Arial"/>
          <w:bCs/>
          <w:sz w:val="24"/>
          <w:szCs w:val="24"/>
        </w:rPr>
        <w:t xml:space="preserve"> Common which was </w:t>
      </w:r>
      <w:r w:rsidR="00A50D0A">
        <w:rPr>
          <w:rFonts w:ascii="Arial" w:hAnsi="Arial" w:cs="Arial"/>
          <w:bCs/>
          <w:sz w:val="24"/>
          <w:szCs w:val="24"/>
        </w:rPr>
        <w:t>satisfactory</w:t>
      </w:r>
      <w:r w:rsidR="006E3DD3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The </w:t>
      </w:r>
      <w:r w:rsidR="006E3DD3">
        <w:rPr>
          <w:rFonts w:ascii="Arial" w:hAnsi="Arial" w:cs="Arial"/>
          <w:bCs/>
          <w:sz w:val="24"/>
          <w:szCs w:val="24"/>
        </w:rPr>
        <w:t xml:space="preserve">problems with a path to </w:t>
      </w:r>
      <w:proofErr w:type="spellStart"/>
      <w:r w:rsidR="006E3DD3">
        <w:rPr>
          <w:rFonts w:ascii="Arial" w:hAnsi="Arial" w:cs="Arial"/>
          <w:bCs/>
          <w:sz w:val="24"/>
          <w:szCs w:val="24"/>
        </w:rPr>
        <w:t>Upgate</w:t>
      </w:r>
      <w:proofErr w:type="spellEnd"/>
      <w:r w:rsidR="006E3DD3">
        <w:rPr>
          <w:rFonts w:ascii="Arial" w:hAnsi="Arial" w:cs="Arial"/>
          <w:bCs/>
          <w:sz w:val="24"/>
          <w:szCs w:val="24"/>
        </w:rPr>
        <w:t xml:space="preserve"> Common from</w:t>
      </w:r>
      <w:r w:rsidR="00A50D0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0D0A">
        <w:rPr>
          <w:rFonts w:ascii="Arial" w:hAnsi="Arial" w:cs="Arial"/>
          <w:bCs/>
          <w:sz w:val="24"/>
          <w:szCs w:val="24"/>
        </w:rPr>
        <w:t>Felthorpe</w:t>
      </w:r>
      <w:proofErr w:type="spellEnd"/>
      <w:r w:rsidR="00A50D0A">
        <w:rPr>
          <w:rFonts w:ascii="Arial" w:hAnsi="Arial" w:cs="Arial"/>
          <w:bCs/>
          <w:sz w:val="24"/>
          <w:szCs w:val="24"/>
        </w:rPr>
        <w:t xml:space="preserve"> road</w:t>
      </w:r>
      <w:r w:rsidR="006E3DD3">
        <w:rPr>
          <w:rFonts w:ascii="Arial" w:hAnsi="Arial" w:cs="Arial"/>
          <w:bCs/>
          <w:sz w:val="24"/>
          <w:szCs w:val="24"/>
        </w:rPr>
        <w:t xml:space="preserve"> which was now interrupted by a fence would not be pursued as this was an unofficial path and the fence was around private land</w:t>
      </w:r>
      <w:r w:rsidR="00A50D0A">
        <w:rPr>
          <w:rFonts w:ascii="Arial" w:hAnsi="Arial" w:cs="Arial"/>
          <w:bCs/>
          <w:sz w:val="24"/>
          <w:szCs w:val="24"/>
        </w:rPr>
        <w:t xml:space="preserve">. NCC had identified a dead ash tree on </w:t>
      </w:r>
      <w:proofErr w:type="spellStart"/>
      <w:r w:rsidR="00A50D0A">
        <w:rPr>
          <w:rFonts w:ascii="Arial" w:hAnsi="Arial" w:cs="Arial"/>
          <w:bCs/>
          <w:sz w:val="24"/>
          <w:szCs w:val="24"/>
        </w:rPr>
        <w:t>Alderford</w:t>
      </w:r>
      <w:proofErr w:type="spellEnd"/>
      <w:r w:rsidR="00A50D0A">
        <w:rPr>
          <w:rFonts w:ascii="Arial" w:hAnsi="Arial" w:cs="Arial"/>
          <w:bCs/>
          <w:sz w:val="24"/>
          <w:szCs w:val="24"/>
        </w:rPr>
        <w:t xml:space="preserve"> common which needs to be felled. The Clerk would obtain quotations. A lengthy discussion ensued regarding the parking issues at </w:t>
      </w:r>
      <w:proofErr w:type="spellStart"/>
      <w:r w:rsidR="00A50D0A">
        <w:rPr>
          <w:rFonts w:ascii="Arial" w:hAnsi="Arial" w:cs="Arial"/>
          <w:bCs/>
          <w:sz w:val="24"/>
          <w:szCs w:val="24"/>
        </w:rPr>
        <w:t>Upgate</w:t>
      </w:r>
      <w:proofErr w:type="spellEnd"/>
      <w:r w:rsidR="00A50D0A">
        <w:rPr>
          <w:rFonts w:ascii="Arial" w:hAnsi="Arial" w:cs="Arial"/>
          <w:bCs/>
          <w:sz w:val="24"/>
          <w:szCs w:val="24"/>
        </w:rPr>
        <w:t xml:space="preserve"> Common when large groups of ramblers parked at the access track. It was agreed that the log barriers installed on the </w:t>
      </w:r>
      <w:proofErr w:type="gramStart"/>
      <w:r w:rsidR="00A50D0A">
        <w:rPr>
          <w:rFonts w:ascii="Arial" w:hAnsi="Arial" w:cs="Arial"/>
          <w:bCs/>
          <w:sz w:val="24"/>
          <w:szCs w:val="24"/>
        </w:rPr>
        <w:t>right hand</w:t>
      </w:r>
      <w:proofErr w:type="gramEnd"/>
      <w:r w:rsidR="00A50D0A">
        <w:rPr>
          <w:rFonts w:ascii="Arial" w:hAnsi="Arial" w:cs="Arial"/>
          <w:bCs/>
          <w:sz w:val="24"/>
          <w:szCs w:val="24"/>
        </w:rPr>
        <w:t xml:space="preserve"> side of the track would be moved back slightly so that whilst the SSSI would still be protected, cars would be able to park</w:t>
      </w:r>
      <w:r w:rsidR="00E3163F">
        <w:rPr>
          <w:rFonts w:ascii="Arial" w:hAnsi="Arial" w:cs="Arial"/>
          <w:bCs/>
          <w:sz w:val="24"/>
          <w:szCs w:val="24"/>
        </w:rPr>
        <w:t xml:space="preserve"> parallel to the track and alleviate the problem. A donation of £50 would be made to Marie Curie in lieu of payment to a resident who had cut grassland at </w:t>
      </w:r>
      <w:proofErr w:type="spellStart"/>
      <w:r w:rsidR="00E3163F">
        <w:rPr>
          <w:rFonts w:ascii="Arial" w:hAnsi="Arial" w:cs="Arial"/>
          <w:bCs/>
          <w:sz w:val="24"/>
          <w:szCs w:val="24"/>
        </w:rPr>
        <w:t>Upgate</w:t>
      </w:r>
      <w:proofErr w:type="spellEnd"/>
      <w:r w:rsidR="00E3163F">
        <w:rPr>
          <w:rFonts w:ascii="Arial" w:hAnsi="Arial" w:cs="Arial"/>
          <w:bCs/>
          <w:sz w:val="24"/>
          <w:szCs w:val="24"/>
        </w:rPr>
        <w:t xml:space="preserve"> Common.</w:t>
      </w:r>
    </w:p>
    <w:p w14:paraId="2D6A6985" w14:textId="576351C2" w:rsidR="00FF26FE" w:rsidRPr="00FF26FE" w:rsidRDefault="00FF26FE" w:rsidP="005E15E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Defibrillator</w:t>
      </w:r>
      <w:r>
        <w:rPr>
          <w:rFonts w:ascii="Arial" w:hAnsi="Arial" w:cs="Arial"/>
          <w:bCs/>
          <w:sz w:val="24"/>
          <w:szCs w:val="24"/>
        </w:rPr>
        <w:t xml:space="preserve"> The Clerk </w:t>
      </w:r>
      <w:r w:rsidR="00E3163F">
        <w:rPr>
          <w:rFonts w:ascii="Arial" w:hAnsi="Arial" w:cs="Arial"/>
          <w:bCs/>
          <w:sz w:val="24"/>
          <w:szCs w:val="24"/>
        </w:rPr>
        <w:t>reported on lengthy discussions with UK Power Networks on a possible supply to a defibrillator at the bus shelter. This had not proved possible as all the local distribution mains are overhead and unsuitable for the connection of an un-metered supply. The Clerk was asked to write to a resident in School Road who would possibly allow the cabinet to be fixed to the outside of a building.</w:t>
      </w:r>
    </w:p>
    <w:p w14:paraId="335CD227" w14:textId="7C9AAE30" w:rsidR="00FF26FE" w:rsidRPr="00E3163F" w:rsidRDefault="00FF26FE" w:rsidP="005E15E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Parish Partnership Scheme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3163F">
        <w:rPr>
          <w:rFonts w:ascii="Arial" w:hAnsi="Arial" w:cs="Arial"/>
          <w:bCs/>
          <w:sz w:val="24"/>
          <w:szCs w:val="24"/>
        </w:rPr>
        <w:t>No schemes would be put forward this year.</w:t>
      </w:r>
    </w:p>
    <w:p w14:paraId="481A6DD0" w14:textId="7E2CE5E4" w:rsidR="00E3163F" w:rsidRPr="00E3163F" w:rsidRDefault="00E3163F" w:rsidP="005E15E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Noticeboard near the pump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B7C49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 xml:space="preserve">his is not </w:t>
      </w:r>
      <w:r w:rsidR="001B7C49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Council </w:t>
      </w:r>
      <w:proofErr w:type="gramStart"/>
      <w:r>
        <w:rPr>
          <w:rFonts w:ascii="Arial" w:hAnsi="Arial" w:cs="Arial"/>
          <w:bCs/>
          <w:sz w:val="24"/>
          <w:szCs w:val="24"/>
        </w:rPr>
        <w:t>noticeboard</w:t>
      </w:r>
      <w:proofErr w:type="gramEnd"/>
      <w:r w:rsidR="001B7C49">
        <w:rPr>
          <w:rFonts w:ascii="Arial" w:hAnsi="Arial" w:cs="Arial"/>
          <w:bCs/>
          <w:sz w:val="24"/>
          <w:szCs w:val="24"/>
        </w:rPr>
        <w:t xml:space="preserve"> and</w:t>
      </w:r>
      <w:r>
        <w:rPr>
          <w:rFonts w:ascii="Arial" w:hAnsi="Arial" w:cs="Arial"/>
          <w:bCs/>
          <w:sz w:val="24"/>
          <w:szCs w:val="24"/>
        </w:rPr>
        <w:t xml:space="preserve"> it </w:t>
      </w:r>
      <w:r w:rsidR="001B7C49">
        <w:rPr>
          <w:rFonts w:ascii="Arial" w:hAnsi="Arial" w:cs="Arial"/>
          <w:bCs/>
          <w:sz w:val="24"/>
          <w:szCs w:val="24"/>
        </w:rPr>
        <w:t xml:space="preserve">will </w:t>
      </w:r>
      <w:r>
        <w:rPr>
          <w:rFonts w:ascii="Arial" w:hAnsi="Arial" w:cs="Arial"/>
          <w:bCs/>
          <w:sz w:val="24"/>
          <w:szCs w:val="24"/>
        </w:rPr>
        <w:t xml:space="preserve">not </w:t>
      </w:r>
      <w:r w:rsidR="001B7C49">
        <w:rPr>
          <w:rFonts w:ascii="Arial" w:hAnsi="Arial" w:cs="Arial"/>
          <w:bCs/>
          <w:sz w:val="24"/>
          <w:szCs w:val="24"/>
        </w:rPr>
        <w:t>b</w:t>
      </w:r>
      <w:r>
        <w:rPr>
          <w:rFonts w:ascii="Arial" w:hAnsi="Arial" w:cs="Arial"/>
          <w:bCs/>
          <w:sz w:val="24"/>
          <w:szCs w:val="24"/>
        </w:rPr>
        <w:t>e replaced.</w:t>
      </w:r>
    </w:p>
    <w:p w14:paraId="000BB920" w14:textId="1B6E43FC" w:rsidR="00E3163F" w:rsidRPr="00FF26FE" w:rsidRDefault="00E3163F" w:rsidP="005E15E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Pilgrim Newsletter</w:t>
      </w:r>
      <w:r>
        <w:rPr>
          <w:rFonts w:ascii="Arial" w:hAnsi="Arial" w:cs="Arial"/>
          <w:bCs/>
          <w:sz w:val="24"/>
          <w:szCs w:val="24"/>
        </w:rPr>
        <w:t xml:space="preserve"> A report had been received on the current financial state of the Newsletter. Whilst there was no threat of imminent closure, the Council decided to make a grant of £250 to ensure </w:t>
      </w:r>
      <w:proofErr w:type="gramStart"/>
      <w:r>
        <w:rPr>
          <w:rFonts w:ascii="Arial" w:hAnsi="Arial" w:cs="Arial"/>
          <w:bCs/>
          <w:sz w:val="24"/>
          <w:szCs w:val="24"/>
        </w:rPr>
        <w:t>it’s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continuation in the medium term. </w:t>
      </w:r>
      <w:r w:rsidR="001B7C49">
        <w:rPr>
          <w:rFonts w:ascii="Arial" w:hAnsi="Arial" w:cs="Arial"/>
          <w:bCs/>
          <w:sz w:val="24"/>
          <w:szCs w:val="24"/>
        </w:rPr>
        <w:t>To be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reviewed in 2024.</w:t>
      </w:r>
    </w:p>
    <w:p w14:paraId="6B5EF3C5" w14:textId="472E3019" w:rsidR="00FF26FE" w:rsidRPr="00FF26FE" w:rsidRDefault="00FF26FE" w:rsidP="005E15E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Correspondence</w:t>
      </w:r>
      <w:r>
        <w:rPr>
          <w:rFonts w:ascii="Arial" w:hAnsi="Arial" w:cs="Arial"/>
          <w:bCs/>
          <w:sz w:val="24"/>
          <w:szCs w:val="24"/>
        </w:rPr>
        <w:t xml:space="preserve"> None</w:t>
      </w:r>
    </w:p>
    <w:p w14:paraId="391048C7" w14:textId="38FD7CF2" w:rsidR="00FF26FE" w:rsidRDefault="00FF26FE" w:rsidP="00FF26FE">
      <w:pPr>
        <w:pStyle w:val="ListParagraph"/>
        <w:widowControl w:val="0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F26FE">
        <w:rPr>
          <w:rFonts w:ascii="Arial" w:hAnsi="Arial" w:cs="Arial"/>
          <w:b/>
          <w:sz w:val="24"/>
          <w:szCs w:val="24"/>
          <w:u w:val="single"/>
        </w:rPr>
        <w:t>Finance</w:t>
      </w:r>
      <w:r w:rsidRPr="00FF26FE">
        <w:rPr>
          <w:rFonts w:ascii="Arial" w:hAnsi="Arial" w:cs="Arial"/>
          <w:bCs/>
          <w:sz w:val="24"/>
          <w:szCs w:val="24"/>
        </w:rPr>
        <w:t xml:space="preserve"> The Clerk had provided an update of the Council’s financial balances.</w:t>
      </w:r>
      <w:r w:rsidR="001B7C4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1B7C49">
        <w:rPr>
          <w:rFonts w:ascii="Arial" w:hAnsi="Arial" w:cs="Arial"/>
          <w:bCs/>
          <w:sz w:val="24"/>
          <w:szCs w:val="24"/>
        </w:rPr>
        <w:t>Cheques:-</w:t>
      </w:r>
      <w:proofErr w:type="gramEnd"/>
      <w:r>
        <w:rPr>
          <w:rFonts w:ascii="Arial" w:hAnsi="Arial" w:cs="Arial"/>
          <w:bCs/>
          <w:sz w:val="24"/>
          <w:szCs w:val="24"/>
        </w:rPr>
        <w:tab/>
      </w:r>
      <w:r w:rsidR="001B7C49">
        <w:rPr>
          <w:rFonts w:ascii="Arial" w:hAnsi="Arial" w:cs="Arial"/>
          <w:bCs/>
          <w:sz w:val="24"/>
          <w:szCs w:val="24"/>
        </w:rPr>
        <w:t>CG</w:t>
      </w:r>
      <w:r>
        <w:rPr>
          <w:rFonts w:ascii="Arial" w:hAnsi="Arial" w:cs="Arial"/>
          <w:sz w:val="24"/>
          <w:szCs w:val="24"/>
        </w:rPr>
        <w:t>M – grass cutting (</w:t>
      </w:r>
      <w:proofErr w:type="spellStart"/>
      <w:r>
        <w:rPr>
          <w:rFonts w:ascii="Arial" w:hAnsi="Arial" w:cs="Arial"/>
          <w:sz w:val="24"/>
          <w:szCs w:val="24"/>
        </w:rPr>
        <w:t>inc.VAT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1B7C49">
        <w:rPr>
          <w:rFonts w:ascii="Arial" w:hAnsi="Arial" w:cs="Arial"/>
          <w:sz w:val="24"/>
          <w:szCs w:val="24"/>
        </w:rPr>
        <w:t>220</w:t>
      </w:r>
      <w:r>
        <w:rPr>
          <w:rFonts w:ascii="Arial" w:hAnsi="Arial" w:cs="Arial"/>
          <w:sz w:val="24"/>
          <w:szCs w:val="24"/>
        </w:rPr>
        <w:t>.80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B7C49">
        <w:rPr>
          <w:rFonts w:ascii="Arial" w:hAnsi="Arial" w:cs="Arial"/>
          <w:sz w:val="24"/>
          <w:szCs w:val="24"/>
        </w:rPr>
        <w:t>Information Commissioner – Annual Fee</w:t>
      </w:r>
      <w:r w:rsidR="001B7C49">
        <w:rPr>
          <w:rFonts w:ascii="Arial" w:hAnsi="Arial" w:cs="Arial"/>
          <w:sz w:val="24"/>
          <w:szCs w:val="24"/>
        </w:rPr>
        <w:tab/>
        <w:t xml:space="preserve"> (DD)</w:t>
      </w:r>
      <w:r w:rsidR="001B7C49">
        <w:rPr>
          <w:rFonts w:ascii="Arial" w:hAnsi="Arial" w:cs="Arial"/>
          <w:sz w:val="24"/>
          <w:szCs w:val="24"/>
        </w:rPr>
        <w:tab/>
      </w:r>
      <w:r w:rsidR="001B7C49">
        <w:rPr>
          <w:rFonts w:ascii="Arial" w:hAnsi="Arial" w:cs="Arial"/>
          <w:sz w:val="24"/>
          <w:szCs w:val="24"/>
        </w:rPr>
        <w:tab/>
        <w:t>£35.00</w:t>
      </w:r>
      <w:r w:rsidR="001B7C49">
        <w:rPr>
          <w:rFonts w:ascii="Arial" w:hAnsi="Arial" w:cs="Arial"/>
          <w:sz w:val="24"/>
          <w:szCs w:val="24"/>
        </w:rPr>
        <w:tab/>
      </w:r>
      <w:r w:rsidR="001B7C49">
        <w:rPr>
          <w:rFonts w:ascii="Arial" w:hAnsi="Arial" w:cs="Arial"/>
          <w:sz w:val="24"/>
          <w:szCs w:val="24"/>
        </w:rPr>
        <w:tab/>
      </w:r>
      <w:r w:rsidR="001B7C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1B7C49">
        <w:rPr>
          <w:rFonts w:ascii="Arial" w:hAnsi="Arial" w:cs="Arial"/>
          <w:sz w:val="24"/>
          <w:szCs w:val="24"/>
        </w:rPr>
        <w:t>J.Graves</w:t>
      </w:r>
      <w:proofErr w:type="spellEnd"/>
      <w:r w:rsidR="001B7C49">
        <w:rPr>
          <w:rFonts w:ascii="Arial" w:hAnsi="Arial" w:cs="Arial"/>
          <w:sz w:val="24"/>
          <w:szCs w:val="24"/>
        </w:rPr>
        <w:t xml:space="preserve"> – Salary &amp; Expenses (2</w:t>
      </w:r>
      <w:r w:rsidR="001B7C49" w:rsidRPr="001B7C49">
        <w:rPr>
          <w:rFonts w:ascii="Arial" w:hAnsi="Arial" w:cs="Arial"/>
          <w:sz w:val="24"/>
          <w:szCs w:val="24"/>
          <w:vertAlign w:val="superscript"/>
        </w:rPr>
        <w:t>nd</w:t>
      </w:r>
      <w:r w:rsidR="001B7C49">
        <w:rPr>
          <w:rFonts w:ascii="Arial" w:hAnsi="Arial" w:cs="Arial"/>
          <w:sz w:val="24"/>
          <w:szCs w:val="24"/>
        </w:rPr>
        <w:t xml:space="preserve">. Qtr. </w:t>
      </w:r>
      <w:proofErr w:type="spellStart"/>
      <w:r w:rsidR="001B7C49">
        <w:rPr>
          <w:rFonts w:ascii="Arial" w:hAnsi="Arial" w:cs="Arial"/>
          <w:sz w:val="24"/>
          <w:szCs w:val="24"/>
        </w:rPr>
        <w:t>Inc.PAYE</w:t>
      </w:r>
      <w:proofErr w:type="spellEnd"/>
      <w:r w:rsidR="001B7C49">
        <w:rPr>
          <w:rFonts w:ascii="Arial" w:hAnsi="Arial" w:cs="Arial"/>
          <w:sz w:val="24"/>
          <w:szCs w:val="24"/>
        </w:rPr>
        <w:t>)</w:t>
      </w:r>
      <w:r w:rsidR="001B7C49">
        <w:rPr>
          <w:rFonts w:ascii="Arial" w:hAnsi="Arial" w:cs="Arial"/>
          <w:sz w:val="24"/>
          <w:szCs w:val="24"/>
        </w:rPr>
        <w:tab/>
        <w:t>£759.73</w:t>
      </w:r>
      <w:r w:rsidR="001B7C49">
        <w:rPr>
          <w:rFonts w:ascii="Arial" w:hAnsi="Arial" w:cs="Arial"/>
          <w:sz w:val="24"/>
          <w:szCs w:val="24"/>
        </w:rPr>
        <w:tab/>
      </w:r>
      <w:r w:rsidR="001B7C49">
        <w:rPr>
          <w:rFonts w:ascii="Arial" w:hAnsi="Arial" w:cs="Arial"/>
          <w:sz w:val="24"/>
          <w:szCs w:val="24"/>
        </w:rPr>
        <w:tab/>
      </w:r>
      <w:r w:rsidR="001B7C49">
        <w:rPr>
          <w:rFonts w:ascii="Arial" w:hAnsi="Arial" w:cs="Arial"/>
          <w:sz w:val="24"/>
          <w:szCs w:val="24"/>
        </w:rPr>
        <w:tab/>
      </w:r>
      <w:r w:rsidR="001B7C49">
        <w:rPr>
          <w:rFonts w:ascii="Arial" w:hAnsi="Arial" w:cs="Arial"/>
          <w:sz w:val="24"/>
          <w:szCs w:val="24"/>
        </w:rPr>
        <w:tab/>
        <w:t>Marie Curie – Donation</w:t>
      </w:r>
      <w:r w:rsidR="001B7C49">
        <w:rPr>
          <w:rFonts w:ascii="Arial" w:hAnsi="Arial" w:cs="Arial"/>
          <w:sz w:val="24"/>
          <w:szCs w:val="24"/>
        </w:rPr>
        <w:tab/>
      </w:r>
      <w:r w:rsidR="001B7C49">
        <w:rPr>
          <w:rFonts w:ascii="Arial" w:hAnsi="Arial" w:cs="Arial"/>
          <w:sz w:val="24"/>
          <w:szCs w:val="24"/>
        </w:rPr>
        <w:tab/>
      </w:r>
      <w:r w:rsidR="001B7C49">
        <w:rPr>
          <w:rFonts w:ascii="Arial" w:hAnsi="Arial" w:cs="Arial"/>
          <w:sz w:val="24"/>
          <w:szCs w:val="24"/>
        </w:rPr>
        <w:tab/>
      </w:r>
      <w:r w:rsidR="001B7C49">
        <w:rPr>
          <w:rFonts w:ascii="Arial" w:hAnsi="Arial" w:cs="Arial"/>
          <w:sz w:val="24"/>
          <w:szCs w:val="24"/>
        </w:rPr>
        <w:tab/>
      </w:r>
      <w:r w:rsidR="001B7C49">
        <w:rPr>
          <w:rFonts w:ascii="Arial" w:hAnsi="Arial" w:cs="Arial"/>
          <w:sz w:val="24"/>
          <w:szCs w:val="24"/>
        </w:rPr>
        <w:tab/>
        <w:t>£50.00</w:t>
      </w:r>
      <w:r w:rsidR="001B7C49">
        <w:rPr>
          <w:rFonts w:ascii="Arial" w:hAnsi="Arial" w:cs="Arial"/>
          <w:sz w:val="24"/>
          <w:szCs w:val="24"/>
        </w:rPr>
        <w:tab/>
      </w:r>
      <w:r w:rsidR="001B7C49">
        <w:rPr>
          <w:rFonts w:ascii="Arial" w:hAnsi="Arial" w:cs="Arial"/>
          <w:sz w:val="24"/>
          <w:szCs w:val="24"/>
        </w:rPr>
        <w:tab/>
      </w:r>
      <w:r w:rsidR="001B7C49">
        <w:rPr>
          <w:rFonts w:ascii="Arial" w:hAnsi="Arial" w:cs="Arial"/>
          <w:sz w:val="24"/>
          <w:szCs w:val="24"/>
        </w:rPr>
        <w:tab/>
      </w:r>
      <w:r w:rsidR="001B7C49">
        <w:rPr>
          <w:rFonts w:ascii="Arial" w:hAnsi="Arial" w:cs="Arial"/>
          <w:sz w:val="24"/>
          <w:szCs w:val="24"/>
        </w:rPr>
        <w:tab/>
        <w:t>Pilgrim Newsletter – Donation</w:t>
      </w:r>
      <w:r w:rsidR="001B7C49">
        <w:rPr>
          <w:rFonts w:ascii="Arial" w:hAnsi="Arial" w:cs="Arial"/>
          <w:sz w:val="24"/>
          <w:szCs w:val="24"/>
        </w:rPr>
        <w:tab/>
      </w:r>
      <w:r w:rsidR="001B7C49">
        <w:rPr>
          <w:rFonts w:ascii="Arial" w:hAnsi="Arial" w:cs="Arial"/>
          <w:sz w:val="24"/>
          <w:szCs w:val="24"/>
        </w:rPr>
        <w:tab/>
      </w:r>
      <w:r w:rsidR="001B7C49">
        <w:rPr>
          <w:rFonts w:ascii="Arial" w:hAnsi="Arial" w:cs="Arial"/>
          <w:sz w:val="24"/>
          <w:szCs w:val="24"/>
        </w:rPr>
        <w:tab/>
      </w:r>
      <w:r w:rsidR="001B7C49">
        <w:rPr>
          <w:rFonts w:ascii="Arial" w:hAnsi="Arial" w:cs="Arial"/>
          <w:sz w:val="24"/>
          <w:szCs w:val="24"/>
        </w:rPr>
        <w:tab/>
        <w:t>£250.00</w:t>
      </w:r>
    </w:p>
    <w:p w14:paraId="073BE2E7" w14:textId="654C322F" w:rsidR="00FF26FE" w:rsidRPr="00FF26FE" w:rsidRDefault="00FF26FE" w:rsidP="00B46AD3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Clerk’s and Councillors’ Reports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1B7C49">
        <w:rPr>
          <w:rFonts w:ascii="Arial" w:hAnsi="Arial" w:cs="Arial"/>
          <w:bCs/>
          <w:sz w:val="24"/>
          <w:szCs w:val="24"/>
        </w:rPr>
        <w:t>The</w:t>
      </w:r>
      <w:proofErr w:type="gramEnd"/>
      <w:r w:rsidR="001B7C49">
        <w:rPr>
          <w:rFonts w:ascii="Arial" w:hAnsi="Arial" w:cs="Arial"/>
          <w:bCs/>
          <w:sz w:val="24"/>
          <w:szCs w:val="24"/>
        </w:rPr>
        <w:t xml:space="preserve"> Clerk would report an overhanging hedge.</w:t>
      </w:r>
    </w:p>
    <w:p w14:paraId="58979B61" w14:textId="38ECC45E" w:rsidR="00FF26FE" w:rsidRPr="00FF26FE" w:rsidRDefault="00FF26FE" w:rsidP="00B46AD3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The Next Meeting</w:t>
      </w:r>
      <w:r>
        <w:rPr>
          <w:rFonts w:ascii="Arial" w:hAnsi="Arial" w:cs="Arial"/>
          <w:bCs/>
          <w:sz w:val="24"/>
          <w:szCs w:val="24"/>
        </w:rPr>
        <w:t xml:space="preserve"> will be at </w:t>
      </w:r>
      <w:proofErr w:type="spellStart"/>
      <w:r>
        <w:rPr>
          <w:rFonts w:ascii="Arial" w:hAnsi="Arial" w:cs="Arial"/>
          <w:bCs/>
          <w:sz w:val="24"/>
          <w:szCs w:val="24"/>
        </w:rPr>
        <w:t>Swannington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Church on Wednesday </w:t>
      </w:r>
      <w:r w:rsidR="001B7C49">
        <w:rPr>
          <w:rFonts w:ascii="Arial" w:hAnsi="Arial" w:cs="Arial"/>
          <w:bCs/>
          <w:sz w:val="24"/>
          <w:szCs w:val="24"/>
        </w:rPr>
        <w:t>Nov.15</w:t>
      </w:r>
      <w:r w:rsidR="001B7C49" w:rsidRPr="001B7C49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1B7C49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at 7.30 p.m.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sectPr w:rsidR="00FF26FE" w:rsidRPr="00FF26FE" w:rsidSect="001B7C49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7FCE"/>
    <w:multiLevelType w:val="hybridMultilevel"/>
    <w:tmpl w:val="33BC323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17161B5"/>
    <w:multiLevelType w:val="hybridMultilevel"/>
    <w:tmpl w:val="EB827C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E5325"/>
    <w:multiLevelType w:val="hybridMultilevel"/>
    <w:tmpl w:val="E0EEA410"/>
    <w:lvl w:ilvl="0" w:tplc="930230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FBAD020">
      <w:start w:val="1"/>
      <w:numFmt w:val="decimal"/>
      <w:lvlText w:val="%2."/>
      <w:lvlJc w:val="left"/>
      <w:pPr>
        <w:ind w:left="1800" w:hanging="360"/>
      </w:pPr>
      <w:rPr>
        <w:rFonts w:hint="default"/>
        <w:u w:val="none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07675"/>
    <w:multiLevelType w:val="hybridMultilevel"/>
    <w:tmpl w:val="327C3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11019"/>
    <w:multiLevelType w:val="hybridMultilevel"/>
    <w:tmpl w:val="8AF2F18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B4151C"/>
    <w:multiLevelType w:val="hybridMultilevel"/>
    <w:tmpl w:val="9E76B6E8"/>
    <w:lvl w:ilvl="0" w:tplc="2C4CBE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15EEA"/>
    <w:multiLevelType w:val="hybridMultilevel"/>
    <w:tmpl w:val="D4205ED2"/>
    <w:lvl w:ilvl="0" w:tplc="5FB88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61C1B"/>
    <w:multiLevelType w:val="hybridMultilevel"/>
    <w:tmpl w:val="C36ED7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C0FC1"/>
    <w:multiLevelType w:val="hybridMultilevel"/>
    <w:tmpl w:val="A57E4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B5834"/>
    <w:multiLevelType w:val="hybridMultilevel"/>
    <w:tmpl w:val="0B3C76B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3F3209"/>
    <w:multiLevelType w:val="hybridMultilevel"/>
    <w:tmpl w:val="A21239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2675205">
    <w:abstractNumId w:val="0"/>
  </w:num>
  <w:num w:numId="2" w16cid:durableId="947740539">
    <w:abstractNumId w:val="10"/>
  </w:num>
  <w:num w:numId="3" w16cid:durableId="366876303">
    <w:abstractNumId w:val="0"/>
  </w:num>
  <w:num w:numId="4" w16cid:durableId="1671448640">
    <w:abstractNumId w:val="4"/>
  </w:num>
  <w:num w:numId="5" w16cid:durableId="515192272">
    <w:abstractNumId w:val="1"/>
  </w:num>
  <w:num w:numId="6" w16cid:durableId="450823564">
    <w:abstractNumId w:val="3"/>
  </w:num>
  <w:num w:numId="7" w16cid:durableId="943459456">
    <w:abstractNumId w:val="2"/>
  </w:num>
  <w:num w:numId="8" w16cid:durableId="1155874368">
    <w:abstractNumId w:val="8"/>
  </w:num>
  <w:num w:numId="9" w16cid:durableId="1831016349">
    <w:abstractNumId w:val="5"/>
  </w:num>
  <w:num w:numId="10" w16cid:durableId="1942446962">
    <w:abstractNumId w:val="6"/>
  </w:num>
  <w:num w:numId="11" w16cid:durableId="1810055621">
    <w:abstractNumId w:val="9"/>
  </w:num>
  <w:num w:numId="12" w16cid:durableId="3917389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10C"/>
    <w:rsid w:val="00021C41"/>
    <w:rsid w:val="0003254D"/>
    <w:rsid w:val="00043EB2"/>
    <w:rsid w:val="0006676F"/>
    <w:rsid w:val="00084F9D"/>
    <w:rsid w:val="000A46AC"/>
    <w:rsid w:val="000C1232"/>
    <w:rsid w:val="000D3811"/>
    <w:rsid w:val="000E260B"/>
    <w:rsid w:val="000E7094"/>
    <w:rsid w:val="000F42CC"/>
    <w:rsid w:val="000F719B"/>
    <w:rsid w:val="00114AE1"/>
    <w:rsid w:val="00120390"/>
    <w:rsid w:val="001448D0"/>
    <w:rsid w:val="00153297"/>
    <w:rsid w:val="00174190"/>
    <w:rsid w:val="00187645"/>
    <w:rsid w:val="001B7C49"/>
    <w:rsid w:val="00245556"/>
    <w:rsid w:val="002566EF"/>
    <w:rsid w:val="00264315"/>
    <w:rsid w:val="002719CA"/>
    <w:rsid w:val="00286879"/>
    <w:rsid w:val="002E530E"/>
    <w:rsid w:val="003439C9"/>
    <w:rsid w:val="00356543"/>
    <w:rsid w:val="003741D9"/>
    <w:rsid w:val="0038649D"/>
    <w:rsid w:val="00397429"/>
    <w:rsid w:val="003A2DEC"/>
    <w:rsid w:val="003A4BA4"/>
    <w:rsid w:val="003B163C"/>
    <w:rsid w:val="003B28F6"/>
    <w:rsid w:val="003C1424"/>
    <w:rsid w:val="003D3A94"/>
    <w:rsid w:val="003E13FD"/>
    <w:rsid w:val="003F317C"/>
    <w:rsid w:val="004164EE"/>
    <w:rsid w:val="00424B53"/>
    <w:rsid w:val="00453159"/>
    <w:rsid w:val="00495EC4"/>
    <w:rsid w:val="004A2A2E"/>
    <w:rsid w:val="004B188D"/>
    <w:rsid w:val="0053349C"/>
    <w:rsid w:val="00594BD1"/>
    <w:rsid w:val="005A53B3"/>
    <w:rsid w:val="005A7D20"/>
    <w:rsid w:val="005E15EC"/>
    <w:rsid w:val="006007FA"/>
    <w:rsid w:val="0063336A"/>
    <w:rsid w:val="00660ED8"/>
    <w:rsid w:val="0067051D"/>
    <w:rsid w:val="006A4402"/>
    <w:rsid w:val="006E3DD3"/>
    <w:rsid w:val="006F15AD"/>
    <w:rsid w:val="007273EF"/>
    <w:rsid w:val="007A3AD6"/>
    <w:rsid w:val="007A4A25"/>
    <w:rsid w:val="007D29A8"/>
    <w:rsid w:val="007F1B71"/>
    <w:rsid w:val="0082346D"/>
    <w:rsid w:val="00847B72"/>
    <w:rsid w:val="00861A2A"/>
    <w:rsid w:val="008648F3"/>
    <w:rsid w:val="008669B0"/>
    <w:rsid w:val="0086728B"/>
    <w:rsid w:val="00872553"/>
    <w:rsid w:val="00887DB4"/>
    <w:rsid w:val="008A75E7"/>
    <w:rsid w:val="008D144E"/>
    <w:rsid w:val="008E4457"/>
    <w:rsid w:val="00934681"/>
    <w:rsid w:val="009C3BD1"/>
    <w:rsid w:val="009E357B"/>
    <w:rsid w:val="009F010C"/>
    <w:rsid w:val="00A22647"/>
    <w:rsid w:val="00A31F48"/>
    <w:rsid w:val="00A326E5"/>
    <w:rsid w:val="00A50D0A"/>
    <w:rsid w:val="00AB6FB2"/>
    <w:rsid w:val="00AC7BE6"/>
    <w:rsid w:val="00B63E9A"/>
    <w:rsid w:val="00B7401C"/>
    <w:rsid w:val="00BA5E4D"/>
    <w:rsid w:val="00BB1F20"/>
    <w:rsid w:val="00C21E72"/>
    <w:rsid w:val="00C92A89"/>
    <w:rsid w:val="00CB2155"/>
    <w:rsid w:val="00CD3595"/>
    <w:rsid w:val="00CD48B1"/>
    <w:rsid w:val="00D22C2E"/>
    <w:rsid w:val="00DC2FC5"/>
    <w:rsid w:val="00DF12E5"/>
    <w:rsid w:val="00E118A7"/>
    <w:rsid w:val="00E3163F"/>
    <w:rsid w:val="00E5534E"/>
    <w:rsid w:val="00E71BB7"/>
    <w:rsid w:val="00EF780F"/>
    <w:rsid w:val="00F05FE1"/>
    <w:rsid w:val="00F732A0"/>
    <w:rsid w:val="00FC3A3F"/>
    <w:rsid w:val="00F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A7D9"/>
  <w15:docId w15:val="{F678056F-2039-4EB9-957B-30CBC877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0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010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Spacing">
    <w:name w:val="No Spacing"/>
    <w:uiPriority w:val="1"/>
    <w:qFormat/>
    <w:rsid w:val="009F01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9F010C"/>
    <w:pPr>
      <w:autoSpaceDE w:val="0"/>
      <w:autoSpaceDN w:val="0"/>
      <w:ind w:left="720"/>
      <w:contextualSpacing/>
    </w:pPr>
  </w:style>
  <w:style w:type="paragraph" w:customStyle="1" w:styleId="Default">
    <w:name w:val="Default"/>
    <w:rsid w:val="009F01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A2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wparishcounc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Darling</dc:creator>
  <cp:lastModifiedBy>James Graves</cp:lastModifiedBy>
  <cp:revision>2</cp:revision>
  <cp:lastPrinted>2023-09-21T10:56:00Z</cp:lastPrinted>
  <dcterms:created xsi:type="dcterms:W3CDTF">2023-09-21T11:28:00Z</dcterms:created>
  <dcterms:modified xsi:type="dcterms:W3CDTF">2023-09-21T11:28:00Z</dcterms:modified>
</cp:coreProperties>
</file>