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B265" w14:textId="1061BFC6" w:rsidR="002944A3" w:rsidRDefault="002944A3" w:rsidP="002944A3">
      <w:pPr>
        <w:pStyle w:val="Default"/>
      </w:pPr>
      <w:r>
        <w:t>Commons Report for the Parish Council meeting March 20</w:t>
      </w:r>
      <w:r w:rsidRPr="002944A3">
        <w:rPr>
          <w:vertAlign w:val="superscript"/>
        </w:rPr>
        <w:t>th</w:t>
      </w:r>
      <w:r>
        <w:t>. 2024</w:t>
      </w:r>
    </w:p>
    <w:p w14:paraId="60D6972B" w14:textId="77777777" w:rsidR="002944A3" w:rsidRDefault="002944A3" w:rsidP="002944A3">
      <w:pPr>
        <w:pStyle w:val="Default"/>
      </w:pPr>
      <w:r>
        <w:t xml:space="preserve"> </w:t>
      </w:r>
    </w:p>
    <w:p w14:paraId="23723B98" w14:textId="77777777" w:rsidR="002944A3" w:rsidRDefault="002944A3" w:rsidP="002944A3">
      <w:pPr>
        <w:pStyle w:val="Default"/>
        <w:numPr>
          <w:ilvl w:val="0"/>
          <w:numId w:val="1"/>
        </w:numPr>
        <w:ind w:left="360" w:hanging="360"/>
        <w:rPr>
          <w:sz w:val="20"/>
          <w:szCs w:val="20"/>
        </w:rPr>
      </w:pPr>
      <w:r>
        <w:rPr>
          <w:b/>
          <w:bCs/>
          <w:sz w:val="20"/>
          <w:szCs w:val="20"/>
        </w:rPr>
        <w:t xml:space="preserve">Volunteer Group Tasks </w:t>
      </w:r>
    </w:p>
    <w:p w14:paraId="7064EA11" w14:textId="77777777" w:rsidR="002944A3" w:rsidRDefault="002944A3" w:rsidP="002944A3">
      <w:pPr>
        <w:pStyle w:val="Default"/>
        <w:rPr>
          <w:sz w:val="20"/>
          <w:szCs w:val="20"/>
        </w:rPr>
      </w:pPr>
      <w:r>
        <w:rPr>
          <w:sz w:val="20"/>
          <w:szCs w:val="20"/>
        </w:rPr>
        <w:t xml:space="preserve">Volunteer tasks undertaken by Norfolk Conservation Corps (NCC) and Norwich Environmental Weekenders (NEWS) unless otherwise stated. </w:t>
      </w:r>
    </w:p>
    <w:p w14:paraId="6A7482B0" w14:textId="77777777" w:rsidR="002944A3" w:rsidRDefault="002944A3" w:rsidP="002944A3">
      <w:pPr>
        <w:pStyle w:val="Default"/>
        <w:rPr>
          <w:sz w:val="20"/>
          <w:szCs w:val="20"/>
        </w:rPr>
      </w:pPr>
      <w:r>
        <w:rPr>
          <w:b/>
          <w:bCs/>
          <w:i/>
          <w:iCs/>
          <w:sz w:val="20"/>
          <w:szCs w:val="20"/>
        </w:rPr>
        <w:t xml:space="preserve">Date Location Volunteer Group Task Completed </w:t>
      </w:r>
    </w:p>
    <w:p w14:paraId="12C6852A" w14:textId="77777777" w:rsidR="002944A3" w:rsidRDefault="002944A3" w:rsidP="002944A3">
      <w:pPr>
        <w:pStyle w:val="Default"/>
        <w:rPr>
          <w:sz w:val="20"/>
          <w:szCs w:val="20"/>
        </w:rPr>
      </w:pPr>
      <w:r>
        <w:rPr>
          <w:b/>
          <w:bCs/>
          <w:i/>
          <w:iCs/>
          <w:sz w:val="20"/>
          <w:szCs w:val="20"/>
        </w:rPr>
        <w:t xml:space="preserve">Tasks Completed (since last report) </w:t>
      </w:r>
    </w:p>
    <w:p w14:paraId="64EF4CF6" w14:textId="77777777" w:rsidR="002944A3" w:rsidRDefault="002944A3" w:rsidP="002944A3">
      <w:pPr>
        <w:pStyle w:val="Default"/>
        <w:rPr>
          <w:sz w:val="20"/>
          <w:szCs w:val="20"/>
        </w:rPr>
      </w:pPr>
      <w:r>
        <w:rPr>
          <w:i/>
          <w:iCs/>
          <w:sz w:val="20"/>
          <w:szCs w:val="20"/>
        </w:rPr>
        <w:t xml:space="preserve">18/02/24 </w:t>
      </w:r>
      <w:proofErr w:type="spellStart"/>
      <w:r>
        <w:rPr>
          <w:i/>
          <w:iCs/>
          <w:sz w:val="20"/>
          <w:szCs w:val="20"/>
        </w:rPr>
        <w:t>Upgate</w:t>
      </w:r>
      <w:proofErr w:type="spellEnd"/>
      <w:r>
        <w:rPr>
          <w:i/>
          <w:iCs/>
          <w:sz w:val="20"/>
          <w:szCs w:val="20"/>
        </w:rPr>
        <w:t xml:space="preserve"> NEWS Scrub removal from Deadman’s Hill. </w:t>
      </w:r>
    </w:p>
    <w:p w14:paraId="4B6855C1" w14:textId="77777777" w:rsidR="002944A3" w:rsidRDefault="002944A3" w:rsidP="002944A3">
      <w:pPr>
        <w:pStyle w:val="Default"/>
        <w:rPr>
          <w:sz w:val="20"/>
          <w:szCs w:val="20"/>
        </w:rPr>
      </w:pPr>
      <w:r>
        <w:rPr>
          <w:i/>
          <w:iCs/>
          <w:sz w:val="20"/>
          <w:szCs w:val="20"/>
        </w:rPr>
        <w:t xml:space="preserve">25/02/24 </w:t>
      </w:r>
      <w:proofErr w:type="spellStart"/>
      <w:r>
        <w:rPr>
          <w:i/>
          <w:iCs/>
          <w:sz w:val="20"/>
          <w:szCs w:val="20"/>
        </w:rPr>
        <w:t>Alderford</w:t>
      </w:r>
      <w:proofErr w:type="spellEnd"/>
      <w:r>
        <w:rPr>
          <w:i/>
          <w:iCs/>
          <w:sz w:val="20"/>
          <w:szCs w:val="20"/>
        </w:rPr>
        <w:t xml:space="preserve"> NCC Scrub removal, cutting and raking of the grassland. </w:t>
      </w:r>
    </w:p>
    <w:p w14:paraId="7CAEA586" w14:textId="77777777" w:rsidR="002944A3" w:rsidRDefault="002944A3" w:rsidP="002944A3">
      <w:pPr>
        <w:pStyle w:val="Default"/>
        <w:rPr>
          <w:sz w:val="20"/>
          <w:szCs w:val="20"/>
        </w:rPr>
      </w:pPr>
      <w:r>
        <w:rPr>
          <w:b/>
          <w:bCs/>
          <w:i/>
          <w:iCs/>
          <w:sz w:val="20"/>
          <w:szCs w:val="20"/>
        </w:rPr>
        <w:t xml:space="preserve">Tasks Planned </w:t>
      </w:r>
      <w:r>
        <w:rPr>
          <w:i/>
          <w:iCs/>
          <w:sz w:val="20"/>
          <w:szCs w:val="20"/>
        </w:rPr>
        <w:t xml:space="preserve">(exact dates and tasks to be confirmed) </w:t>
      </w:r>
    </w:p>
    <w:p w14:paraId="531112C5" w14:textId="77777777" w:rsidR="002944A3" w:rsidRDefault="002944A3" w:rsidP="002944A3">
      <w:pPr>
        <w:pStyle w:val="Default"/>
        <w:rPr>
          <w:sz w:val="20"/>
          <w:szCs w:val="20"/>
        </w:rPr>
      </w:pPr>
      <w:r>
        <w:rPr>
          <w:i/>
          <w:iCs/>
          <w:sz w:val="20"/>
          <w:szCs w:val="20"/>
        </w:rPr>
        <w:t xml:space="preserve">26/05/24 </w:t>
      </w:r>
      <w:proofErr w:type="spellStart"/>
      <w:r>
        <w:rPr>
          <w:i/>
          <w:iCs/>
          <w:sz w:val="20"/>
          <w:szCs w:val="20"/>
        </w:rPr>
        <w:t>Alderford</w:t>
      </w:r>
      <w:proofErr w:type="spellEnd"/>
      <w:r>
        <w:rPr>
          <w:i/>
          <w:iCs/>
          <w:sz w:val="20"/>
          <w:szCs w:val="20"/>
        </w:rPr>
        <w:t xml:space="preserve"> NCC tbc </w:t>
      </w:r>
    </w:p>
    <w:p w14:paraId="5109EA9B" w14:textId="77777777" w:rsidR="002944A3" w:rsidRDefault="002944A3" w:rsidP="002944A3">
      <w:pPr>
        <w:pStyle w:val="Default"/>
        <w:rPr>
          <w:sz w:val="20"/>
          <w:szCs w:val="20"/>
        </w:rPr>
      </w:pPr>
      <w:r>
        <w:rPr>
          <w:i/>
          <w:iCs/>
          <w:sz w:val="20"/>
          <w:szCs w:val="20"/>
        </w:rPr>
        <w:t xml:space="preserve">30/06/24 </w:t>
      </w:r>
      <w:proofErr w:type="spellStart"/>
      <w:r>
        <w:rPr>
          <w:i/>
          <w:iCs/>
          <w:sz w:val="20"/>
          <w:szCs w:val="20"/>
        </w:rPr>
        <w:t>Upgate</w:t>
      </w:r>
      <w:proofErr w:type="spellEnd"/>
      <w:r>
        <w:rPr>
          <w:i/>
          <w:iCs/>
          <w:sz w:val="20"/>
          <w:szCs w:val="20"/>
        </w:rPr>
        <w:t xml:space="preserve"> NEWS tbc </w:t>
      </w:r>
    </w:p>
    <w:p w14:paraId="047A0A63" w14:textId="77777777" w:rsidR="002944A3" w:rsidRDefault="002944A3" w:rsidP="002944A3">
      <w:pPr>
        <w:pStyle w:val="Default"/>
        <w:numPr>
          <w:ilvl w:val="0"/>
          <w:numId w:val="2"/>
        </w:numPr>
        <w:ind w:left="360" w:hanging="360"/>
        <w:rPr>
          <w:sz w:val="20"/>
          <w:szCs w:val="20"/>
        </w:rPr>
      </w:pPr>
      <w:r>
        <w:rPr>
          <w:b/>
          <w:bCs/>
          <w:sz w:val="20"/>
          <w:szCs w:val="20"/>
        </w:rPr>
        <w:t xml:space="preserve">Management Plans </w:t>
      </w:r>
    </w:p>
    <w:p w14:paraId="58ED35C8" w14:textId="77777777" w:rsidR="002944A3" w:rsidRDefault="002944A3" w:rsidP="002944A3">
      <w:pPr>
        <w:pStyle w:val="Default"/>
        <w:rPr>
          <w:sz w:val="20"/>
          <w:szCs w:val="20"/>
        </w:rPr>
      </w:pPr>
    </w:p>
    <w:p w14:paraId="1F350DE1" w14:textId="77777777" w:rsidR="002944A3" w:rsidRDefault="002944A3" w:rsidP="002944A3">
      <w:pPr>
        <w:pStyle w:val="Default"/>
        <w:rPr>
          <w:sz w:val="20"/>
          <w:szCs w:val="20"/>
        </w:rPr>
      </w:pPr>
      <w:r>
        <w:rPr>
          <w:sz w:val="20"/>
          <w:szCs w:val="20"/>
        </w:rPr>
        <w:t xml:space="preserve">No change. </w:t>
      </w:r>
    </w:p>
    <w:p w14:paraId="51622A82" w14:textId="77777777" w:rsidR="002944A3" w:rsidRDefault="002944A3" w:rsidP="002944A3">
      <w:pPr>
        <w:pStyle w:val="Default"/>
        <w:numPr>
          <w:ilvl w:val="0"/>
          <w:numId w:val="3"/>
        </w:numPr>
        <w:ind w:left="360" w:hanging="360"/>
        <w:rPr>
          <w:sz w:val="20"/>
          <w:szCs w:val="20"/>
        </w:rPr>
      </w:pPr>
      <w:r>
        <w:rPr>
          <w:b/>
          <w:bCs/>
          <w:sz w:val="20"/>
          <w:szCs w:val="20"/>
        </w:rPr>
        <w:t xml:space="preserve">HLS Agreements </w:t>
      </w:r>
    </w:p>
    <w:p w14:paraId="3E0598CA" w14:textId="77777777" w:rsidR="002944A3" w:rsidRDefault="002944A3" w:rsidP="002944A3">
      <w:pPr>
        <w:pStyle w:val="Default"/>
        <w:rPr>
          <w:sz w:val="20"/>
          <w:szCs w:val="20"/>
        </w:rPr>
      </w:pPr>
    </w:p>
    <w:p w14:paraId="77C355DF" w14:textId="77777777" w:rsidR="002944A3" w:rsidRDefault="002944A3" w:rsidP="002944A3">
      <w:pPr>
        <w:pStyle w:val="Default"/>
        <w:rPr>
          <w:sz w:val="20"/>
          <w:szCs w:val="20"/>
        </w:rPr>
      </w:pPr>
      <w:r>
        <w:rPr>
          <w:sz w:val="20"/>
          <w:szCs w:val="20"/>
        </w:rPr>
        <w:t>Claim forms for 2024 received. Forms need submitting by 15</w:t>
      </w:r>
      <w:r>
        <w:rPr>
          <w:sz w:val="13"/>
          <w:szCs w:val="13"/>
        </w:rPr>
        <w:t xml:space="preserve">th </w:t>
      </w:r>
      <w:r>
        <w:rPr>
          <w:sz w:val="20"/>
          <w:szCs w:val="20"/>
        </w:rPr>
        <w:t xml:space="preserve">May for both sites – in progress. </w:t>
      </w:r>
    </w:p>
    <w:p w14:paraId="1BC239B6" w14:textId="77777777" w:rsidR="002944A3" w:rsidRDefault="002944A3" w:rsidP="002944A3">
      <w:pPr>
        <w:pStyle w:val="Default"/>
        <w:numPr>
          <w:ilvl w:val="0"/>
          <w:numId w:val="4"/>
        </w:numPr>
        <w:ind w:left="360" w:hanging="360"/>
        <w:rPr>
          <w:sz w:val="20"/>
          <w:szCs w:val="20"/>
        </w:rPr>
      </w:pPr>
      <w:proofErr w:type="spellStart"/>
      <w:r>
        <w:rPr>
          <w:b/>
          <w:bCs/>
          <w:sz w:val="20"/>
          <w:szCs w:val="20"/>
        </w:rPr>
        <w:t>Upgate</w:t>
      </w:r>
      <w:proofErr w:type="spellEnd"/>
      <w:r>
        <w:rPr>
          <w:b/>
          <w:bCs/>
          <w:sz w:val="20"/>
          <w:szCs w:val="20"/>
        </w:rPr>
        <w:t xml:space="preserve"> Common </w:t>
      </w:r>
    </w:p>
    <w:p w14:paraId="052CAB9A" w14:textId="77777777" w:rsidR="002944A3" w:rsidRDefault="002944A3" w:rsidP="002944A3">
      <w:pPr>
        <w:pStyle w:val="Default"/>
        <w:rPr>
          <w:sz w:val="20"/>
          <w:szCs w:val="20"/>
        </w:rPr>
      </w:pPr>
    </w:p>
    <w:p w14:paraId="1DBFD411" w14:textId="77777777" w:rsidR="002944A3" w:rsidRDefault="002944A3" w:rsidP="002944A3">
      <w:pPr>
        <w:pStyle w:val="Default"/>
        <w:rPr>
          <w:sz w:val="20"/>
          <w:szCs w:val="20"/>
        </w:rPr>
      </w:pPr>
      <w:r>
        <w:rPr>
          <w:sz w:val="20"/>
          <w:szCs w:val="20"/>
        </w:rPr>
        <w:t xml:space="preserve">Specialist Contractor attended site in February to safely remove partially fallen trees threatening the fence line in the far southeastern corner of the fenced area and remove scrub from the fen/transition zone - cost £600. </w:t>
      </w:r>
    </w:p>
    <w:p w14:paraId="63374E97" w14:textId="77777777" w:rsidR="002944A3" w:rsidRDefault="002944A3" w:rsidP="002944A3">
      <w:pPr>
        <w:pStyle w:val="Default"/>
        <w:rPr>
          <w:sz w:val="20"/>
          <w:szCs w:val="20"/>
        </w:rPr>
      </w:pPr>
      <w:r>
        <w:rPr>
          <w:sz w:val="20"/>
          <w:szCs w:val="20"/>
        </w:rPr>
        <w:t xml:space="preserve">Volunteer group undertook scrub removal from Deadman’s Hill on 18/02/24 using a combination of pulling, </w:t>
      </w:r>
      <w:proofErr w:type="gramStart"/>
      <w:r>
        <w:rPr>
          <w:sz w:val="20"/>
          <w:szCs w:val="20"/>
        </w:rPr>
        <w:t>cutting</w:t>
      </w:r>
      <w:proofErr w:type="gramEnd"/>
      <w:r>
        <w:rPr>
          <w:sz w:val="20"/>
          <w:szCs w:val="20"/>
        </w:rPr>
        <w:t xml:space="preserve"> and treating. Task not fully completed due to weather conditions and so some scrub remains for action next season. </w:t>
      </w:r>
    </w:p>
    <w:p w14:paraId="5BCEDC75" w14:textId="77777777" w:rsidR="002944A3" w:rsidRDefault="002944A3" w:rsidP="002944A3">
      <w:pPr>
        <w:pStyle w:val="Default"/>
        <w:rPr>
          <w:sz w:val="20"/>
          <w:szCs w:val="20"/>
        </w:rPr>
      </w:pPr>
      <w:r>
        <w:rPr>
          <w:sz w:val="20"/>
          <w:szCs w:val="20"/>
        </w:rPr>
        <w:t xml:space="preserve">Conservation management tasks have been paused for the bird nesting season but a volunteer task at </w:t>
      </w:r>
      <w:proofErr w:type="spellStart"/>
      <w:r>
        <w:rPr>
          <w:sz w:val="20"/>
          <w:szCs w:val="20"/>
        </w:rPr>
        <w:t>Upgate</w:t>
      </w:r>
      <w:proofErr w:type="spellEnd"/>
      <w:r>
        <w:rPr>
          <w:sz w:val="20"/>
          <w:szCs w:val="20"/>
        </w:rPr>
        <w:t xml:space="preserve"> has been arranged with NEWS for 30/06/24 – possible task to involve Himalayan Balsam removal and/or bracken control. </w:t>
      </w:r>
    </w:p>
    <w:p w14:paraId="29EC5A09" w14:textId="77777777" w:rsidR="002944A3" w:rsidRDefault="002944A3" w:rsidP="002944A3">
      <w:pPr>
        <w:pStyle w:val="Default"/>
        <w:rPr>
          <w:sz w:val="20"/>
          <w:szCs w:val="20"/>
        </w:rPr>
      </w:pPr>
      <w:r>
        <w:rPr>
          <w:sz w:val="20"/>
          <w:szCs w:val="20"/>
        </w:rPr>
        <w:t xml:space="preserve">Still only two Dartmoor ponies on site for the time being, but both appear in good health. </w:t>
      </w:r>
    </w:p>
    <w:p w14:paraId="6B46C377" w14:textId="77777777" w:rsidR="002944A3" w:rsidRDefault="002944A3" w:rsidP="002944A3">
      <w:pPr>
        <w:pStyle w:val="Default"/>
        <w:rPr>
          <w:sz w:val="20"/>
          <w:szCs w:val="20"/>
        </w:rPr>
      </w:pPr>
      <w:r>
        <w:rPr>
          <w:sz w:val="20"/>
          <w:szCs w:val="20"/>
        </w:rPr>
        <w:t xml:space="preserve">Do waste bin erected at entrance to track as agreed at January meeting. – cost £323.88 </w:t>
      </w:r>
    </w:p>
    <w:p w14:paraId="14C58EEA" w14:textId="77777777" w:rsidR="002944A3" w:rsidRDefault="002944A3" w:rsidP="002944A3">
      <w:pPr>
        <w:pStyle w:val="Default"/>
        <w:rPr>
          <w:sz w:val="20"/>
          <w:szCs w:val="20"/>
        </w:rPr>
      </w:pPr>
      <w:r>
        <w:rPr>
          <w:sz w:val="20"/>
          <w:szCs w:val="20"/>
        </w:rPr>
        <w:t xml:space="preserve">Repair/replacement of the information board - ongoing. </w:t>
      </w:r>
    </w:p>
    <w:p w14:paraId="7A086306" w14:textId="77777777" w:rsidR="002944A3" w:rsidRDefault="002944A3" w:rsidP="002944A3">
      <w:pPr>
        <w:pStyle w:val="Default"/>
        <w:numPr>
          <w:ilvl w:val="0"/>
          <w:numId w:val="5"/>
        </w:numPr>
        <w:ind w:left="360" w:hanging="360"/>
        <w:rPr>
          <w:sz w:val="20"/>
          <w:szCs w:val="20"/>
        </w:rPr>
      </w:pPr>
      <w:proofErr w:type="spellStart"/>
      <w:r>
        <w:rPr>
          <w:b/>
          <w:bCs/>
          <w:sz w:val="20"/>
          <w:szCs w:val="20"/>
        </w:rPr>
        <w:t>Alderford</w:t>
      </w:r>
      <w:proofErr w:type="spellEnd"/>
      <w:r>
        <w:rPr>
          <w:b/>
          <w:bCs/>
          <w:sz w:val="20"/>
          <w:szCs w:val="20"/>
        </w:rPr>
        <w:t xml:space="preserve"> Common </w:t>
      </w:r>
    </w:p>
    <w:p w14:paraId="2ECBC9FA" w14:textId="77777777" w:rsidR="002944A3" w:rsidRDefault="002944A3" w:rsidP="002944A3">
      <w:pPr>
        <w:pStyle w:val="Default"/>
        <w:rPr>
          <w:sz w:val="20"/>
          <w:szCs w:val="20"/>
        </w:rPr>
      </w:pPr>
    </w:p>
    <w:p w14:paraId="5B104BC4" w14:textId="77777777" w:rsidR="002944A3" w:rsidRDefault="002944A3" w:rsidP="002944A3">
      <w:pPr>
        <w:pStyle w:val="Default"/>
        <w:rPr>
          <w:sz w:val="20"/>
          <w:szCs w:val="20"/>
        </w:rPr>
      </w:pPr>
      <w:r>
        <w:rPr>
          <w:sz w:val="20"/>
          <w:szCs w:val="20"/>
        </w:rPr>
        <w:t xml:space="preserve">No further contact from Natural England or the RSPB and still waiting for a meeting to be arranged and for a nesting bird survey to be undertaken. </w:t>
      </w:r>
    </w:p>
    <w:p w14:paraId="1B379724" w14:textId="77777777" w:rsidR="002944A3" w:rsidRDefault="002944A3" w:rsidP="002944A3">
      <w:pPr>
        <w:pStyle w:val="Default"/>
        <w:rPr>
          <w:sz w:val="20"/>
          <w:szCs w:val="20"/>
        </w:rPr>
      </w:pPr>
      <w:r>
        <w:rPr>
          <w:sz w:val="20"/>
          <w:szCs w:val="20"/>
        </w:rPr>
        <w:t xml:space="preserve">Volunteer group undertook cutting / raking and scrub removal from the grassland on 25/02/24. </w:t>
      </w:r>
    </w:p>
    <w:p w14:paraId="3EADFA00" w14:textId="77777777" w:rsidR="002944A3" w:rsidRDefault="002944A3" w:rsidP="002944A3">
      <w:pPr>
        <w:pStyle w:val="Default"/>
        <w:rPr>
          <w:sz w:val="20"/>
          <w:szCs w:val="20"/>
        </w:rPr>
      </w:pPr>
      <w:r>
        <w:rPr>
          <w:sz w:val="20"/>
          <w:szCs w:val="20"/>
        </w:rPr>
        <w:t xml:space="preserve">Specialist Contractor also attended site in February to cut and rake the grassland and remove trees from the edge - cost £900. </w:t>
      </w:r>
    </w:p>
    <w:p w14:paraId="335C9523" w14:textId="77777777" w:rsidR="002944A3" w:rsidRDefault="002944A3" w:rsidP="002944A3">
      <w:pPr>
        <w:pStyle w:val="Default"/>
        <w:rPr>
          <w:sz w:val="20"/>
          <w:szCs w:val="20"/>
        </w:rPr>
      </w:pPr>
      <w:r>
        <w:rPr>
          <w:sz w:val="20"/>
          <w:szCs w:val="20"/>
        </w:rPr>
        <w:t xml:space="preserve">The “dangerous tree” threatening the highway at </w:t>
      </w:r>
      <w:proofErr w:type="spellStart"/>
      <w:r>
        <w:rPr>
          <w:sz w:val="20"/>
          <w:szCs w:val="20"/>
        </w:rPr>
        <w:t>Alderford</w:t>
      </w:r>
      <w:proofErr w:type="spellEnd"/>
      <w:r>
        <w:rPr>
          <w:sz w:val="20"/>
          <w:szCs w:val="20"/>
        </w:rPr>
        <w:t xml:space="preserve"> was removed by a contractor on 30/01/24 - cost £1020. </w:t>
      </w:r>
    </w:p>
    <w:p w14:paraId="01D22FF8" w14:textId="77777777" w:rsidR="002944A3" w:rsidRDefault="002944A3" w:rsidP="002944A3">
      <w:pPr>
        <w:pStyle w:val="Default"/>
        <w:rPr>
          <w:sz w:val="20"/>
          <w:szCs w:val="20"/>
        </w:rPr>
      </w:pPr>
      <w:r>
        <w:rPr>
          <w:sz w:val="20"/>
          <w:szCs w:val="20"/>
        </w:rPr>
        <w:t xml:space="preserve">Conservation management tasks have been paused for the bird nesting season but a volunteer task at </w:t>
      </w:r>
      <w:proofErr w:type="spellStart"/>
      <w:r>
        <w:rPr>
          <w:sz w:val="20"/>
          <w:szCs w:val="20"/>
        </w:rPr>
        <w:t>Alderford</w:t>
      </w:r>
      <w:proofErr w:type="spellEnd"/>
      <w:r>
        <w:rPr>
          <w:sz w:val="20"/>
          <w:szCs w:val="20"/>
        </w:rPr>
        <w:t xml:space="preserve"> has been arranged with NCC for 26/05/24 – possible task to involve gate repair or bracken control. </w:t>
      </w:r>
    </w:p>
    <w:p w14:paraId="7786DECF" w14:textId="77777777" w:rsidR="002944A3" w:rsidRDefault="002944A3" w:rsidP="002944A3">
      <w:pPr>
        <w:pStyle w:val="Default"/>
        <w:rPr>
          <w:sz w:val="20"/>
          <w:szCs w:val="20"/>
        </w:rPr>
      </w:pPr>
      <w:r>
        <w:rPr>
          <w:sz w:val="20"/>
          <w:szCs w:val="20"/>
        </w:rPr>
        <w:t xml:space="preserve">The information board in the car park is being repaired and will be re-erected </w:t>
      </w:r>
      <w:proofErr w:type="gramStart"/>
      <w:r>
        <w:rPr>
          <w:sz w:val="20"/>
          <w:szCs w:val="20"/>
        </w:rPr>
        <w:t>in the near future</w:t>
      </w:r>
      <w:proofErr w:type="gramEnd"/>
      <w:r>
        <w:rPr>
          <w:sz w:val="20"/>
          <w:szCs w:val="20"/>
        </w:rPr>
        <w:t xml:space="preserve"> - in progress. </w:t>
      </w:r>
    </w:p>
    <w:p w14:paraId="0C1EA15E" w14:textId="77777777" w:rsidR="002944A3" w:rsidRDefault="002944A3" w:rsidP="002944A3">
      <w:pPr>
        <w:pStyle w:val="Default"/>
        <w:rPr>
          <w:sz w:val="20"/>
          <w:szCs w:val="20"/>
        </w:rPr>
      </w:pPr>
      <w:r>
        <w:rPr>
          <w:sz w:val="20"/>
          <w:szCs w:val="20"/>
        </w:rPr>
        <w:t xml:space="preserve">The damaged kissing gate at the southeastern corner is functional but still needs to be replaced which will need to be undertaken by a contractor or possibly by a volunteer group - ongoing. </w:t>
      </w:r>
    </w:p>
    <w:p w14:paraId="0E21486D" w14:textId="77777777" w:rsidR="002944A3" w:rsidRDefault="002944A3" w:rsidP="002944A3">
      <w:pPr>
        <w:pStyle w:val="Default"/>
        <w:rPr>
          <w:sz w:val="20"/>
          <w:szCs w:val="20"/>
        </w:rPr>
      </w:pPr>
      <w:r>
        <w:rPr>
          <w:b/>
          <w:bCs/>
          <w:sz w:val="20"/>
          <w:szCs w:val="20"/>
        </w:rPr>
        <w:t xml:space="preserve">Steve Williams – March 2024 </w:t>
      </w:r>
    </w:p>
    <w:p w14:paraId="0ACEEC53" w14:textId="2DE436B2" w:rsidR="00245678" w:rsidRDefault="002944A3" w:rsidP="002944A3">
      <w:proofErr w:type="spellStart"/>
      <w:r>
        <w:rPr>
          <w:b/>
          <w:bCs/>
          <w:sz w:val="20"/>
          <w:szCs w:val="20"/>
        </w:rPr>
        <w:t>Swannington</w:t>
      </w:r>
      <w:proofErr w:type="spellEnd"/>
      <w:r>
        <w:rPr>
          <w:b/>
          <w:bCs/>
          <w:sz w:val="20"/>
          <w:szCs w:val="20"/>
        </w:rPr>
        <w:t xml:space="preserve"> with </w:t>
      </w:r>
      <w:proofErr w:type="spellStart"/>
      <w:r>
        <w:rPr>
          <w:b/>
          <w:bCs/>
          <w:sz w:val="20"/>
          <w:szCs w:val="20"/>
        </w:rPr>
        <w:t>Alderford</w:t>
      </w:r>
      <w:proofErr w:type="spellEnd"/>
      <w:r>
        <w:rPr>
          <w:b/>
          <w:bCs/>
          <w:sz w:val="20"/>
          <w:szCs w:val="20"/>
        </w:rPr>
        <w:t xml:space="preserve"> and Little </w:t>
      </w:r>
      <w:proofErr w:type="spellStart"/>
      <w:r>
        <w:rPr>
          <w:b/>
          <w:bCs/>
          <w:sz w:val="20"/>
          <w:szCs w:val="20"/>
        </w:rPr>
        <w:t>Witchingham</w:t>
      </w:r>
      <w:proofErr w:type="spellEnd"/>
      <w:r>
        <w:rPr>
          <w:b/>
          <w:bCs/>
          <w:sz w:val="20"/>
          <w:szCs w:val="20"/>
        </w:rPr>
        <w:t xml:space="preserve"> Parish Council</w:t>
      </w:r>
    </w:p>
    <w:sectPr w:rsidR="002456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61FB7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FD9B2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64D99D1D"/>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5FCC526"/>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BEFFEF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27703579">
    <w:abstractNumId w:val="3"/>
  </w:num>
  <w:num w:numId="2" w16cid:durableId="791829688">
    <w:abstractNumId w:val="4"/>
  </w:num>
  <w:num w:numId="3" w16cid:durableId="1348411457">
    <w:abstractNumId w:val="0"/>
  </w:num>
  <w:num w:numId="4" w16cid:durableId="492524602">
    <w:abstractNumId w:val="2"/>
  </w:num>
  <w:num w:numId="5" w16cid:durableId="206729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A3"/>
    <w:rsid w:val="00245678"/>
    <w:rsid w:val="002944A3"/>
    <w:rsid w:val="00923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5FEB"/>
  <w15:chartTrackingRefBased/>
  <w15:docId w15:val="{931F8BC7-64EE-4061-B975-1338782DD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44A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944A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944A3"/>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944A3"/>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2944A3"/>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2944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44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44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44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4A3"/>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944A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944A3"/>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944A3"/>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2944A3"/>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2944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944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944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944A3"/>
    <w:rPr>
      <w:rFonts w:eastAsiaTheme="majorEastAsia" w:cstheme="majorBidi"/>
      <w:color w:val="272727" w:themeColor="text1" w:themeTint="D8"/>
    </w:rPr>
  </w:style>
  <w:style w:type="paragraph" w:styleId="Title">
    <w:name w:val="Title"/>
    <w:basedOn w:val="Normal"/>
    <w:next w:val="Normal"/>
    <w:link w:val="TitleChar"/>
    <w:uiPriority w:val="10"/>
    <w:qFormat/>
    <w:rsid w:val="002944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44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44A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44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944A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44A3"/>
    <w:rPr>
      <w:i/>
      <w:iCs/>
      <w:color w:val="404040" w:themeColor="text1" w:themeTint="BF"/>
    </w:rPr>
  </w:style>
  <w:style w:type="paragraph" w:styleId="ListParagraph">
    <w:name w:val="List Paragraph"/>
    <w:basedOn w:val="Normal"/>
    <w:uiPriority w:val="34"/>
    <w:qFormat/>
    <w:rsid w:val="002944A3"/>
    <w:pPr>
      <w:ind w:left="720"/>
      <w:contextualSpacing/>
    </w:pPr>
  </w:style>
  <w:style w:type="character" w:styleId="IntenseEmphasis">
    <w:name w:val="Intense Emphasis"/>
    <w:basedOn w:val="DefaultParagraphFont"/>
    <w:uiPriority w:val="21"/>
    <w:qFormat/>
    <w:rsid w:val="002944A3"/>
    <w:rPr>
      <w:i/>
      <w:iCs/>
      <w:color w:val="365F91" w:themeColor="accent1" w:themeShade="BF"/>
    </w:rPr>
  </w:style>
  <w:style w:type="paragraph" w:styleId="IntenseQuote">
    <w:name w:val="Intense Quote"/>
    <w:basedOn w:val="Normal"/>
    <w:next w:val="Normal"/>
    <w:link w:val="IntenseQuoteChar"/>
    <w:uiPriority w:val="30"/>
    <w:qFormat/>
    <w:rsid w:val="002944A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2944A3"/>
    <w:rPr>
      <w:i/>
      <w:iCs/>
      <w:color w:val="365F91" w:themeColor="accent1" w:themeShade="BF"/>
    </w:rPr>
  </w:style>
  <w:style w:type="character" w:styleId="IntenseReference">
    <w:name w:val="Intense Reference"/>
    <w:basedOn w:val="DefaultParagraphFont"/>
    <w:uiPriority w:val="32"/>
    <w:qFormat/>
    <w:rsid w:val="002944A3"/>
    <w:rPr>
      <w:b/>
      <w:bCs/>
      <w:smallCaps/>
      <w:color w:val="365F91" w:themeColor="accent1" w:themeShade="BF"/>
      <w:spacing w:val="5"/>
    </w:rPr>
  </w:style>
  <w:style w:type="paragraph" w:customStyle="1" w:styleId="Default">
    <w:name w:val="Default"/>
    <w:rsid w:val="002944A3"/>
    <w:pPr>
      <w:autoSpaceDE w:val="0"/>
      <w:autoSpaceDN w:val="0"/>
      <w:adjustRightInd w:val="0"/>
      <w:spacing w:after="0" w:line="240" w:lineRule="auto"/>
    </w:pPr>
    <w:rPr>
      <w:rFonts w:ascii="Calibri" w:hAnsi="Calibri" w:cs="Calibri"/>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Company>Grizli777</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Graves</dc:creator>
  <cp:keywords/>
  <dc:description/>
  <cp:lastModifiedBy>James Graves</cp:lastModifiedBy>
  <cp:revision>1</cp:revision>
  <dcterms:created xsi:type="dcterms:W3CDTF">2024-03-21T12:42:00Z</dcterms:created>
  <dcterms:modified xsi:type="dcterms:W3CDTF">2024-03-21T12:44:00Z</dcterms:modified>
</cp:coreProperties>
</file>