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1D77" w14:textId="77777777" w:rsidR="00063B28" w:rsidRDefault="00063B28" w:rsidP="00063B28">
      <w:pPr>
        <w:pStyle w:val="Default"/>
      </w:pPr>
    </w:p>
    <w:p w14:paraId="2905256A" w14:textId="77777777" w:rsidR="00063B28" w:rsidRDefault="00063B28" w:rsidP="00063B28">
      <w:pPr>
        <w:pStyle w:val="Default"/>
        <w:rPr>
          <w:sz w:val="28"/>
          <w:szCs w:val="28"/>
        </w:rPr>
      </w:pPr>
      <w:r>
        <w:t xml:space="preserve"> </w:t>
      </w:r>
      <w:r>
        <w:rPr>
          <w:b/>
          <w:bCs/>
          <w:sz w:val="28"/>
          <w:szCs w:val="28"/>
        </w:rPr>
        <w:t>Commons Report for Parish Council Meeting – 21</w:t>
      </w:r>
      <w:r>
        <w:rPr>
          <w:b/>
          <w:bCs/>
          <w:sz w:val="18"/>
          <w:szCs w:val="18"/>
        </w:rPr>
        <w:t xml:space="preserve">st </w:t>
      </w:r>
      <w:r>
        <w:rPr>
          <w:b/>
          <w:bCs/>
          <w:sz w:val="28"/>
          <w:szCs w:val="28"/>
        </w:rPr>
        <w:t xml:space="preserve">May 2025 </w:t>
      </w:r>
    </w:p>
    <w:p w14:paraId="45791C6A" w14:textId="77777777" w:rsidR="00063B28" w:rsidRDefault="00063B28" w:rsidP="00063B28">
      <w:pPr>
        <w:pStyle w:val="Default"/>
        <w:rPr>
          <w:color w:val="auto"/>
        </w:rPr>
      </w:pPr>
    </w:p>
    <w:p w14:paraId="7FF4D882" w14:textId="59C13062" w:rsidR="00063B28" w:rsidRDefault="00063B28" w:rsidP="00063B28">
      <w:pPr>
        <w:pStyle w:val="Default"/>
        <w:rPr>
          <w:color w:val="auto"/>
        </w:rPr>
      </w:pPr>
      <w:r>
        <w:rPr>
          <w:color w:val="auto"/>
        </w:rPr>
        <w:t xml:space="preserve">  </w:t>
      </w:r>
    </w:p>
    <w:p w14:paraId="6F2301F6" w14:textId="77777777" w:rsidR="00063B28" w:rsidRDefault="00063B28" w:rsidP="00063B28">
      <w:pPr>
        <w:pStyle w:val="Default"/>
        <w:ind w:left="360"/>
        <w:rPr>
          <w:color w:val="auto"/>
          <w:sz w:val="20"/>
          <w:szCs w:val="20"/>
        </w:rPr>
      </w:pPr>
      <w:r>
        <w:rPr>
          <w:b/>
          <w:bCs/>
          <w:color w:val="auto"/>
          <w:sz w:val="20"/>
          <w:szCs w:val="20"/>
        </w:rPr>
        <w:t xml:space="preserve">Volunteer Group Tasks </w:t>
      </w:r>
    </w:p>
    <w:p w14:paraId="2D0F3B9F" w14:textId="77777777" w:rsidR="00063B28" w:rsidRDefault="00063B28" w:rsidP="00063B28">
      <w:pPr>
        <w:pStyle w:val="Default"/>
        <w:ind w:left="360"/>
        <w:rPr>
          <w:color w:val="auto"/>
          <w:sz w:val="20"/>
          <w:szCs w:val="20"/>
        </w:rPr>
      </w:pPr>
      <w:r>
        <w:rPr>
          <w:color w:val="auto"/>
          <w:sz w:val="20"/>
          <w:szCs w:val="20"/>
        </w:rPr>
        <w:t xml:space="preserve">Volunteer tasks undertaken by Norfolk Conservation Corps (NCC), Norwich Environmental Weekenders (NEWS) and The Conservation Volunteers (TCV) unless otherwise stated. </w:t>
      </w:r>
    </w:p>
    <w:p w14:paraId="3C6F02FA" w14:textId="77777777" w:rsidR="00063B28" w:rsidRDefault="00063B28" w:rsidP="00063B28">
      <w:pPr>
        <w:pStyle w:val="Default"/>
        <w:ind w:left="360"/>
        <w:rPr>
          <w:color w:val="auto"/>
          <w:sz w:val="20"/>
          <w:szCs w:val="20"/>
        </w:rPr>
      </w:pPr>
      <w:r>
        <w:rPr>
          <w:b/>
          <w:bCs/>
          <w:i/>
          <w:iCs/>
          <w:color w:val="auto"/>
          <w:sz w:val="20"/>
          <w:szCs w:val="20"/>
        </w:rPr>
        <w:t xml:space="preserve">Date Location Volunteer Group Task Completed </w:t>
      </w:r>
    </w:p>
    <w:p w14:paraId="09D1FDDA" w14:textId="77777777" w:rsidR="00063B28" w:rsidRDefault="00063B28" w:rsidP="00063B28">
      <w:pPr>
        <w:pStyle w:val="Default"/>
        <w:ind w:left="360"/>
        <w:rPr>
          <w:color w:val="auto"/>
          <w:sz w:val="20"/>
          <w:szCs w:val="20"/>
        </w:rPr>
      </w:pPr>
      <w:r>
        <w:rPr>
          <w:b/>
          <w:bCs/>
          <w:i/>
          <w:iCs/>
          <w:color w:val="auto"/>
          <w:sz w:val="20"/>
          <w:szCs w:val="20"/>
        </w:rPr>
        <w:t xml:space="preserve">Tasks Completed (since last report) </w:t>
      </w:r>
    </w:p>
    <w:p w14:paraId="58043D2E" w14:textId="77777777" w:rsidR="00063B28" w:rsidRDefault="00063B28" w:rsidP="00063B28">
      <w:pPr>
        <w:pStyle w:val="Default"/>
        <w:ind w:left="360"/>
        <w:rPr>
          <w:color w:val="auto"/>
          <w:sz w:val="20"/>
          <w:szCs w:val="20"/>
        </w:rPr>
      </w:pPr>
      <w:r>
        <w:rPr>
          <w:i/>
          <w:iCs/>
          <w:color w:val="auto"/>
          <w:sz w:val="20"/>
          <w:szCs w:val="20"/>
        </w:rPr>
        <w:t xml:space="preserve">23/03/25 </w:t>
      </w:r>
      <w:proofErr w:type="spellStart"/>
      <w:r>
        <w:rPr>
          <w:i/>
          <w:iCs/>
          <w:color w:val="auto"/>
          <w:sz w:val="20"/>
          <w:szCs w:val="20"/>
        </w:rPr>
        <w:t>Upgate</w:t>
      </w:r>
      <w:proofErr w:type="spellEnd"/>
      <w:r>
        <w:rPr>
          <w:i/>
          <w:iCs/>
          <w:color w:val="auto"/>
          <w:sz w:val="20"/>
          <w:szCs w:val="20"/>
        </w:rPr>
        <w:t xml:space="preserve"> NEWS Scrub management (Deadman’s Hill) </w:t>
      </w:r>
    </w:p>
    <w:p w14:paraId="35ABF543" w14:textId="77777777" w:rsidR="00063B28" w:rsidRDefault="00063B28" w:rsidP="00063B28">
      <w:pPr>
        <w:pStyle w:val="Default"/>
        <w:ind w:left="360"/>
        <w:rPr>
          <w:color w:val="auto"/>
          <w:sz w:val="20"/>
          <w:szCs w:val="20"/>
        </w:rPr>
      </w:pPr>
      <w:r>
        <w:rPr>
          <w:i/>
          <w:iCs/>
          <w:color w:val="auto"/>
          <w:sz w:val="20"/>
          <w:szCs w:val="20"/>
        </w:rPr>
        <w:t xml:space="preserve">11/05/25 </w:t>
      </w:r>
      <w:proofErr w:type="spellStart"/>
      <w:r>
        <w:rPr>
          <w:i/>
          <w:iCs/>
          <w:color w:val="auto"/>
          <w:sz w:val="20"/>
          <w:szCs w:val="20"/>
        </w:rPr>
        <w:t>Upgate</w:t>
      </w:r>
      <w:proofErr w:type="spellEnd"/>
      <w:r>
        <w:rPr>
          <w:i/>
          <w:iCs/>
          <w:color w:val="auto"/>
          <w:sz w:val="20"/>
          <w:szCs w:val="20"/>
        </w:rPr>
        <w:t xml:space="preserve"> NCC Scrub management (Deadman’s Hill) </w:t>
      </w:r>
    </w:p>
    <w:p w14:paraId="20ECE63B" w14:textId="77777777" w:rsidR="00063B28" w:rsidRDefault="00063B28" w:rsidP="00063B28">
      <w:pPr>
        <w:pStyle w:val="Default"/>
        <w:ind w:left="360"/>
        <w:rPr>
          <w:color w:val="auto"/>
          <w:sz w:val="20"/>
          <w:szCs w:val="20"/>
        </w:rPr>
      </w:pPr>
      <w:r>
        <w:rPr>
          <w:b/>
          <w:bCs/>
          <w:i/>
          <w:iCs/>
          <w:color w:val="auto"/>
          <w:sz w:val="20"/>
          <w:szCs w:val="20"/>
        </w:rPr>
        <w:t xml:space="preserve">Tasks Planned </w:t>
      </w:r>
      <w:r>
        <w:rPr>
          <w:i/>
          <w:iCs/>
          <w:color w:val="auto"/>
          <w:sz w:val="20"/>
          <w:szCs w:val="20"/>
        </w:rPr>
        <w:t xml:space="preserve">(exact dates and tasks to be confirmed) </w:t>
      </w:r>
    </w:p>
    <w:p w14:paraId="3B492593" w14:textId="77777777" w:rsidR="00063B28" w:rsidRDefault="00063B28" w:rsidP="00063B28">
      <w:pPr>
        <w:pStyle w:val="Default"/>
        <w:ind w:left="360"/>
        <w:rPr>
          <w:color w:val="auto"/>
          <w:sz w:val="20"/>
          <w:szCs w:val="20"/>
        </w:rPr>
      </w:pPr>
      <w:r>
        <w:rPr>
          <w:i/>
          <w:iCs/>
          <w:color w:val="auto"/>
          <w:sz w:val="20"/>
          <w:szCs w:val="20"/>
        </w:rPr>
        <w:t xml:space="preserve">22/06/25 </w:t>
      </w:r>
      <w:proofErr w:type="spellStart"/>
      <w:r>
        <w:rPr>
          <w:i/>
          <w:iCs/>
          <w:color w:val="auto"/>
          <w:sz w:val="20"/>
          <w:szCs w:val="20"/>
        </w:rPr>
        <w:t>Upgate</w:t>
      </w:r>
      <w:proofErr w:type="spellEnd"/>
      <w:r>
        <w:rPr>
          <w:i/>
          <w:iCs/>
          <w:color w:val="auto"/>
          <w:sz w:val="20"/>
          <w:szCs w:val="20"/>
        </w:rPr>
        <w:t xml:space="preserve"> NEWS Pulling of small birch and bracken control </w:t>
      </w:r>
    </w:p>
    <w:p w14:paraId="00333E77" w14:textId="77777777" w:rsidR="00063B28" w:rsidRDefault="00063B28" w:rsidP="00063B28">
      <w:pPr>
        <w:pStyle w:val="Default"/>
        <w:ind w:left="360"/>
        <w:rPr>
          <w:color w:val="auto"/>
          <w:sz w:val="20"/>
          <w:szCs w:val="20"/>
        </w:rPr>
      </w:pPr>
      <w:r>
        <w:rPr>
          <w:i/>
          <w:iCs/>
          <w:color w:val="auto"/>
          <w:sz w:val="20"/>
          <w:szCs w:val="20"/>
        </w:rPr>
        <w:t xml:space="preserve">July 2025 </w:t>
      </w:r>
      <w:proofErr w:type="spellStart"/>
      <w:r>
        <w:rPr>
          <w:i/>
          <w:iCs/>
          <w:color w:val="auto"/>
          <w:sz w:val="20"/>
          <w:szCs w:val="20"/>
        </w:rPr>
        <w:t>Alderford</w:t>
      </w:r>
      <w:proofErr w:type="spellEnd"/>
      <w:r>
        <w:rPr>
          <w:i/>
          <w:iCs/>
          <w:color w:val="auto"/>
          <w:sz w:val="20"/>
          <w:szCs w:val="20"/>
        </w:rPr>
        <w:t xml:space="preserve"> NCC Bracken control and repairs to kissing gate </w:t>
      </w:r>
    </w:p>
    <w:p w14:paraId="48F00856" w14:textId="77777777" w:rsidR="00063B28" w:rsidRDefault="00063B28" w:rsidP="00063B28">
      <w:pPr>
        <w:pStyle w:val="Default"/>
        <w:ind w:left="360"/>
        <w:rPr>
          <w:color w:val="auto"/>
          <w:sz w:val="20"/>
          <w:szCs w:val="20"/>
        </w:rPr>
      </w:pPr>
      <w:r>
        <w:rPr>
          <w:color w:val="auto"/>
          <w:sz w:val="20"/>
          <w:szCs w:val="20"/>
        </w:rPr>
        <w:t xml:space="preserve">Management Plans </w:t>
      </w:r>
    </w:p>
    <w:p w14:paraId="3B7CB26C" w14:textId="77777777" w:rsidR="00063B28" w:rsidRDefault="00063B28" w:rsidP="00063B28">
      <w:pPr>
        <w:pStyle w:val="Default"/>
        <w:rPr>
          <w:color w:val="auto"/>
          <w:sz w:val="20"/>
          <w:szCs w:val="20"/>
        </w:rPr>
      </w:pPr>
    </w:p>
    <w:p w14:paraId="39D59FAB" w14:textId="77777777" w:rsidR="00063B28" w:rsidRDefault="00063B28" w:rsidP="00063B28">
      <w:pPr>
        <w:pStyle w:val="Default"/>
        <w:ind w:left="360"/>
        <w:rPr>
          <w:color w:val="auto"/>
          <w:sz w:val="20"/>
          <w:szCs w:val="20"/>
        </w:rPr>
      </w:pPr>
      <w:r>
        <w:rPr>
          <w:color w:val="auto"/>
          <w:sz w:val="20"/>
          <w:szCs w:val="20"/>
        </w:rPr>
        <w:t xml:space="preserve">No change. </w:t>
      </w:r>
    </w:p>
    <w:p w14:paraId="535B3312" w14:textId="77777777" w:rsidR="00063B28" w:rsidRDefault="00063B28" w:rsidP="00063B28">
      <w:pPr>
        <w:pStyle w:val="Default"/>
        <w:ind w:left="360"/>
        <w:rPr>
          <w:color w:val="auto"/>
          <w:sz w:val="20"/>
          <w:szCs w:val="20"/>
        </w:rPr>
      </w:pPr>
      <w:r>
        <w:rPr>
          <w:color w:val="auto"/>
          <w:sz w:val="20"/>
          <w:szCs w:val="20"/>
        </w:rPr>
        <w:t xml:space="preserve">HLS Agreements </w:t>
      </w:r>
    </w:p>
    <w:p w14:paraId="6CC30C1C" w14:textId="77777777" w:rsidR="00063B28" w:rsidRDefault="00063B28" w:rsidP="00063B28">
      <w:pPr>
        <w:pStyle w:val="Default"/>
        <w:rPr>
          <w:color w:val="auto"/>
          <w:sz w:val="20"/>
          <w:szCs w:val="20"/>
        </w:rPr>
      </w:pPr>
    </w:p>
    <w:p w14:paraId="11B46E75" w14:textId="77777777" w:rsidR="00063B28" w:rsidRDefault="00063B28" w:rsidP="00063B28">
      <w:pPr>
        <w:pStyle w:val="Default"/>
        <w:ind w:left="360"/>
        <w:rPr>
          <w:color w:val="auto"/>
          <w:sz w:val="20"/>
          <w:szCs w:val="20"/>
        </w:rPr>
      </w:pPr>
      <w:r>
        <w:rPr>
          <w:color w:val="auto"/>
          <w:sz w:val="20"/>
          <w:szCs w:val="20"/>
        </w:rPr>
        <w:t xml:space="preserve">2025 claim forms for </w:t>
      </w:r>
      <w:proofErr w:type="spellStart"/>
      <w:r>
        <w:rPr>
          <w:color w:val="auto"/>
          <w:sz w:val="20"/>
          <w:szCs w:val="20"/>
        </w:rPr>
        <w:t>Upgate</w:t>
      </w:r>
      <w:proofErr w:type="spellEnd"/>
      <w:r>
        <w:rPr>
          <w:color w:val="auto"/>
          <w:sz w:val="20"/>
          <w:szCs w:val="20"/>
        </w:rPr>
        <w:t xml:space="preserve"> and </w:t>
      </w:r>
      <w:proofErr w:type="spellStart"/>
      <w:r>
        <w:rPr>
          <w:color w:val="auto"/>
          <w:sz w:val="20"/>
          <w:szCs w:val="20"/>
        </w:rPr>
        <w:t>Alderford</w:t>
      </w:r>
      <w:proofErr w:type="spellEnd"/>
      <w:r>
        <w:rPr>
          <w:color w:val="auto"/>
          <w:sz w:val="20"/>
          <w:szCs w:val="20"/>
        </w:rPr>
        <w:t xml:space="preserve"> submitted to the RPA on 29</w:t>
      </w:r>
      <w:r>
        <w:rPr>
          <w:color w:val="auto"/>
          <w:sz w:val="13"/>
          <w:szCs w:val="13"/>
        </w:rPr>
        <w:t xml:space="preserve">th </w:t>
      </w:r>
      <w:r>
        <w:rPr>
          <w:color w:val="auto"/>
          <w:sz w:val="20"/>
          <w:szCs w:val="20"/>
        </w:rPr>
        <w:t xml:space="preserve">April. </w:t>
      </w:r>
    </w:p>
    <w:p w14:paraId="51FE41B7" w14:textId="77777777" w:rsidR="00063B28" w:rsidRDefault="00063B28" w:rsidP="00063B28">
      <w:pPr>
        <w:pStyle w:val="Default"/>
        <w:ind w:left="360"/>
        <w:rPr>
          <w:color w:val="auto"/>
          <w:sz w:val="20"/>
          <w:szCs w:val="20"/>
        </w:rPr>
      </w:pPr>
      <w:proofErr w:type="spellStart"/>
      <w:r>
        <w:rPr>
          <w:color w:val="auto"/>
          <w:sz w:val="20"/>
          <w:szCs w:val="20"/>
        </w:rPr>
        <w:t>Upgate</w:t>
      </w:r>
      <w:proofErr w:type="spellEnd"/>
      <w:r>
        <w:rPr>
          <w:color w:val="auto"/>
          <w:sz w:val="20"/>
          <w:szCs w:val="20"/>
        </w:rPr>
        <w:t xml:space="preserve"> Common </w:t>
      </w:r>
    </w:p>
    <w:p w14:paraId="222BE0B3" w14:textId="77777777" w:rsidR="00063B28" w:rsidRDefault="00063B28" w:rsidP="00063B28">
      <w:pPr>
        <w:pStyle w:val="Default"/>
        <w:rPr>
          <w:color w:val="auto"/>
          <w:sz w:val="20"/>
          <w:szCs w:val="20"/>
        </w:rPr>
      </w:pPr>
    </w:p>
    <w:p w14:paraId="0857F6FE" w14:textId="77777777" w:rsidR="00063B28" w:rsidRDefault="00063B28" w:rsidP="00063B28">
      <w:pPr>
        <w:pStyle w:val="Default"/>
        <w:ind w:left="360"/>
        <w:rPr>
          <w:color w:val="auto"/>
          <w:sz w:val="20"/>
          <w:szCs w:val="20"/>
        </w:rPr>
      </w:pPr>
      <w:r>
        <w:rPr>
          <w:color w:val="auto"/>
          <w:sz w:val="20"/>
          <w:szCs w:val="20"/>
        </w:rPr>
        <w:t>The four NWT ponies were removed from site on 6</w:t>
      </w:r>
      <w:r>
        <w:rPr>
          <w:color w:val="auto"/>
          <w:sz w:val="13"/>
          <w:szCs w:val="13"/>
        </w:rPr>
        <w:t xml:space="preserve">th </w:t>
      </w:r>
      <w:r>
        <w:rPr>
          <w:color w:val="auto"/>
          <w:sz w:val="20"/>
          <w:szCs w:val="20"/>
        </w:rPr>
        <w:t>May and taken to Cawston for vet and farrier checks. The ponies will remain elsewhere for the summer to allow the site to recover, with ponies returning in around 6 months’ time. Invoice for £636 received from NWT on 9</w:t>
      </w:r>
      <w:r>
        <w:rPr>
          <w:color w:val="auto"/>
          <w:sz w:val="13"/>
          <w:szCs w:val="13"/>
        </w:rPr>
        <w:t xml:space="preserve">th </w:t>
      </w:r>
      <w:r>
        <w:rPr>
          <w:color w:val="auto"/>
          <w:sz w:val="20"/>
          <w:szCs w:val="20"/>
        </w:rPr>
        <w:t xml:space="preserve">April to cover vet and farrier costs. </w:t>
      </w:r>
    </w:p>
    <w:p w14:paraId="31AB1816" w14:textId="77777777" w:rsidR="00063B28" w:rsidRDefault="00063B28" w:rsidP="00063B28">
      <w:pPr>
        <w:pStyle w:val="Default"/>
        <w:ind w:left="360"/>
        <w:rPr>
          <w:color w:val="auto"/>
          <w:sz w:val="20"/>
          <w:szCs w:val="20"/>
        </w:rPr>
      </w:pPr>
      <w:r>
        <w:rPr>
          <w:color w:val="auto"/>
          <w:sz w:val="20"/>
          <w:szCs w:val="20"/>
        </w:rPr>
        <w:t xml:space="preserve">NEWS volunteer group undertook a scrub clearance task Deadman’s Hill on 23/05/25. </w:t>
      </w:r>
    </w:p>
    <w:p w14:paraId="0BC7C51C" w14:textId="77777777" w:rsidR="00063B28" w:rsidRDefault="00063B28" w:rsidP="00063B28">
      <w:pPr>
        <w:pStyle w:val="Default"/>
        <w:ind w:left="360"/>
        <w:rPr>
          <w:color w:val="auto"/>
          <w:sz w:val="20"/>
          <w:szCs w:val="20"/>
        </w:rPr>
      </w:pPr>
      <w:r>
        <w:rPr>
          <w:color w:val="auto"/>
          <w:sz w:val="20"/>
          <w:szCs w:val="20"/>
        </w:rPr>
        <w:t xml:space="preserve">Future tasks over the spring and summer will focus on maintenance and bracken control in addition to some pulling of small birch where nesting birds are absent. </w:t>
      </w:r>
    </w:p>
    <w:p w14:paraId="09E170BB" w14:textId="77777777" w:rsidR="00063B28" w:rsidRDefault="00063B28" w:rsidP="00063B28">
      <w:pPr>
        <w:pStyle w:val="Default"/>
        <w:ind w:left="360"/>
        <w:rPr>
          <w:color w:val="auto"/>
          <w:sz w:val="20"/>
          <w:szCs w:val="20"/>
        </w:rPr>
      </w:pPr>
      <w:r>
        <w:rPr>
          <w:color w:val="auto"/>
          <w:sz w:val="20"/>
          <w:szCs w:val="20"/>
        </w:rPr>
        <w:t xml:space="preserve">The bench on the footpath along the beck could do with replacing as slats now rotting/missing. To be discussed. </w:t>
      </w:r>
    </w:p>
    <w:p w14:paraId="28AE7A32" w14:textId="77777777" w:rsidR="00063B28" w:rsidRDefault="00063B28" w:rsidP="00063B28">
      <w:pPr>
        <w:pStyle w:val="Default"/>
        <w:ind w:left="360"/>
        <w:rPr>
          <w:color w:val="auto"/>
          <w:sz w:val="20"/>
          <w:szCs w:val="20"/>
        </w:rPr>
      </w:pPr>
      <w:proofErr w:type="spellStart"/>
      <w:r>
        <w:rPr>
          <w:b/>
          <w:bCs/>
          <w:color w:val="auto"/>
          <w:sz w:val="20"/>
          <w:szCs w:val="20"/>
        </w:rPr>
        <w:t>Alderford</w:t>
      </w:r>
      <w:proofErr w:type="spellEnd"/>
      <w:r>
        <w:rPr>
          <w:b/>
          <w:bCs/>
          <w:color w:val="auto"/>
          <w:sz w:val="20"/>
          <w:szCs w:val="20"/>
        </w:rPr>
        <w:t xml:space="preserve"> Common </w:t>
      </w:r>
    </w:p>
    <w:p w14:paraId="489295D9" w14:textId="77777777" w:rsidR="00063B28" w:rsidRDefault="00063B28" w:rsidP="00063B28">
      <w:pPr>
        <w:pStyle w:val="Default"/>
        <w:rPr>
          <w:color w:val="auto"/>
          <w:sz w:val="20"/>
          <w:szCs w:val="20"/>
        </w:rPr>
      </w:pPr>
    </w:p>
    <w:p w14:paraId="3A8B7CD3" w14:textId="77777777" w:rsidR="00063B28" w:rsidRDefault="00063B28" w:rsidP="00063B28">
      <w:pPr>
        <w:pStyle w:val="Default"/>
        <w:ind w:left="360"/>
        <w:rPr>
          <w:color w:val="auto"/>
          <w:sz w:val="20"/>
          <w:szCs w:val="20"/>
        </w:rPr>
      </w:pPr>
      <w:r>
        <w:rPr>
          <w:color w:val="auto"/>
          <w:sz w:val="20"/>
          <w:szCs w:val="20"/>
        </w:rPr>
        <w:t xml:space="preserve">The annual </w:t>
      </w:r>
      <w:proofErr w:type="spellStart"/>
      <w:r>
        <w:rPr>
          <w:color w:val="auto"/>
          <w:sz w:val="20"/>
          <w:szCs w:val="20"/>
        </w:rPr>
        <w:t>PondNet</w:t>
      </w:r>
      <w:proofErr w:type="spellEnd"/>
      <w:r>
        <w:rPr>
          <w:color w:val="auto"/>
          <w:sz w:val="20"/>
          <w:szCs w:val="20"/>
        </w:rPr>
        <w:t xml:space="preserve"> eDNA survey for Great Crested Newts was conducted on 18</w:t>
      </w:r>
      <w:r>
        <w:rPr>
          <w:color w:val="auto"/>
          <w:sz w:val="13"/>
          <w:szCs w:val="13"/>
        </w:rPr>
        <w:t xml:space="preserve">th </w:t>
      </w:r>
      <w:r>
        <w:rPr>
          <w:color w:val="auto"/>
          <w:sz w:val="20"/>
          <w:szCs w:val="20"/>
        </w:rPr>
        <w:t xml:space="preserve">May. Results should be available later in the year, but hopefully the results will again be positive, despite the very dry spring and resulting low water levels. A plant survey is also planned for one of the ponds as part of the national study and this is likely to happen in July. </w:t>
      </w:r>
    </w:p>
    <w:p w14:paraId="14408013" w14:textId="77777777" w:rsidR="00063B28" w:rsidRDefault="00063B28" w:rsidP="00063B28">
      <w:pPr>
        <w:pStyle w:val="Default"/>
        <w:ind w:left="360"/>
        <w:rPr>
          <w:color w:val="auto"/>
          <w:sz w:val="20"/>
          <w:szCs w:val="20"/>
        </w:rPr>
      </w:pPr>
      <w:r>
        <w:rPr>
          <w:color w:val="auto"/>
          <w:sz w:val="20"/>
          <w:szCs w:val="20"/>
        </w:rPr>
        <w:t xml:space="preserve">Scrub management tasks paused for the nesting season with the tasks until September focussing on maintenance and bracken control. </w:t>
      </w:r>
    </w:p>
    <w:p w14:paraId="097E0F14" w14:textId="77777777" w:rsidR="00063B28" w:rsidRDefault="00063B28" w:rsidP="00063B28">
      <w:pPr>
        <w:pStyle w:val="Default"/>
        <w:ind w:left="360"/>
        <w:rPr>
          <w:color w:val="auto"/>
          <w:sz w:val="20"/>
          <w:szCs w:val="20"/>
        </w:rPr>
      </w:pPr>
      <w:r>
        <w:rPr>
          <w:color w:val="auto"/>
          <w:sz w:val="20"/>
          <w:szCs w:val="20"/>
        </w:rPr>
        <w:t xml:space="preserve">The kissing gate leading to </w:t>
      </w:r>
      <w:proofErr w:type="spellStart"/>
      <w:r>
        <w:rPr>
          <w:color w:val="auto"/>
          <w:sz w:val="20"/>
          <w:szCs w:val="20"/>
        </w:rPr>
        <w:t>Reepham</w:t>
      </w:r>
      <w:proofErr w:type="spellEnd"/>
      <w:r>
        <w:rPr>
          <w:color w:val="auto"/>
          <w:sz w:val="20"/>
          <w:szCs w:val="20"/>
        </w:rPr>
        <w:t xml:space="preserve"> Road needs some maintenance including a rotten post and some rails. To be addressed during next </w:t>
      </w:r>
      <w:proofErr w:type="spellStart"/>
      <w:r>
        <w:rPr>
          <w:color w:val="auto"/>
          <w:sz w:val="20"/>
          <w:szCs w:val="20"/>
        </w:rPr>
        <w:t>Alderford</w:t>
      </w:r>
      <w:proofErr w:type="spellEnd"/>
      <w:r>
        <w:rPr>
          <w:color w:val="auto"/>
          <w:sz w:val="20"/>
          <w:szCs w:val="20"/>
        </w:rPr>
        <w:t xml:space="preserve"> volunteer task in July. </w:t>
      </w:r>
    </w:p>
    <w:p w14:paraId="44153241" w14:textId="77777777" w:rsidR="00063B28" w:rsidRDefault="00063B28" w:rsidP="00063B28">
      <w:pPr>
        <w:pStyle w:val="Default"/>
        <w:ind w:left="360"/>
        <w:rPr>
          <w:color w:val="auto"/>
          <w:sz w:val="20"/>
          <w:szCs w:val="20"/>
        </w:rPr>
      </w:pPr>
      <w:r>
        <w:rPr>
          <w:color w:val="auto"/>
          <w:sz w:val="20"/>
          <w:szCs w:val="20"/>
        </w:rPr>
        <w:t xml:space="preserve">Cutting of footpaths and keeping them clear of bracken through the spring and summer still needs to be sorted with the contractor (Nurture Landscapes) who previously undertook these works. No cutting undertaken so far this year, although the very dry spring has resulted in slow growth to date. </w:t>
      </w:r>
    </w:p>
    <w:p w14:paraId="7C35C618" w14:textId="77777777" w:rsidR="00063B28" w:rsidRDefault="00063B28" w:rsidP="00063B28">
      <w:pPr>
        <w:pStyle w:val="Default"/>
        <w:ind w:left="360"/>
        <w:rPr>
          <w:color w:val="auto"/>
          <w:sz w:val="20"/>
          <w:szCs w:val="20"/>
        </w:rPr>
      </w:pPr>
      <w:r>
        <w:rPr>
          <w:color w:val="auto"/>
          <w:sz w:val="20"/>
          <w:szCs w:val="20"/>
        </w:rPr>
        <w:t xml:space="preserve">The two benches within the fenced area are starting to deteriorate and could do with replacing. To be discussed. </w:t>
      </w:r>
    </w:p>
    <w:p w14:paraId="35FD88CC" w14:textId="77777777" w:rsidR="00063B28" w:rsidRDefault="00063B28" w:rsidP="00063B28">
      <w:pPr>
        <w:pStyle w:val="Default"/>
        <w:ind w:left="360"/>
        <w:rPr>
          <w:color w:val="auto"/>
          <w:sz w:val="20"/>
          <w:szCs w:val="20"/>
        </w:rPr>
      </w:pPr>
      <w:r>
        <w:rPr>
          <w:b/>
          <w:bCs/>
          <w:color w:val="auto"/>
          <w:sz w:val="20"/>
          <w:szCs w:val="20"/>
        </w:rPr>
        <w:t xml:space="preserve">Steve Williams – May 2025 </w:t>
      </w:r>
    </w:p>
    <w:p w14:paraId="7FE2FE28" w14:textId="5A75BA2C" w:rsidR="00245678" w:rsidRDefault="00063B28" w:rsidP="00063B28">
      <w:pPr>
        <w:ind w:left="360"/>
      </w:pPr>
      <w:proofErr w:type="spellStart"/>
      <w:r w:rsidRPr="00063B28">
        <w:rPr>
          <w:b/>
          <w:bCs/>
          <w:sz w:val="20"/>
          <w:szCs w:val="20"/>
        </w:rPr>
        <w:t>Swannington</w:t>
      </w:r>
      <w:proofErr w:type="spellEnd"/>
      <w:r w:rsidRPr="00063B28">
        <w:rPr>
          <w:b/>
          <w:bCs/>
          <w:sz w:val="20"/>
          <w:szCs w:val="20"/>
        </w:rPr>
        <w:t xml:space="preserve"> with </w:t>
      </w:r>
      <w:proofErr w:type="spellStart"/>
      <w:r w:rsidRPr="00063B28">
        <w:rPr>
          <w:b/>
          <w:bCs/>
          <w:sz w:val="20"/>
          <w:szCs w:val="20"/>
        </w:rPr>
        <w:t>Alderford</w:t>
      </w:r>
      <w:proofErr w:type="spellEnd"/>
      <w:r w:rsidRPr="00063B28">
        <w:rPr>
          <w:b/>
          <w:bCs/>
          <w:sz w:val="20"/>
          <w:szCs w:val="20"/>
        </w:rPr>
        <w:t xml:space="preserve"> and Little </w:t>
      </w:r>
      <w:proofErr w:type="spellStart"/>
      <w:r w:rsidRPr="00063B28">
        <w:rPr>
          <w:b/>
          <w:bCs/>
          <w:sz w:val="20"/>
          <w:szCs w:val="20"/>
        </w:rPr>
        <w:t>Witchingham</w:t>
      </w:r>
      <w:proofErr w:type="spellEnd"/>
      <w:r w:rsidRPr="00063B28">
        <w:rPr>
          <w:b/>
          <w:bCs/>
          <w:sz w:val="20"/>
          <w:szCs w:val="20"/>
        </w:rPr>
        <w:t xml:space="preserve"> Parish Council</w:t>
      </w:r>
    </w:p>
    <w:sectPr w:rsidR="002456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549DF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CFF16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E953D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09D153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7AD80F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7C35905"/>
    <w:multiLevelType w:val="hybridMultilevel"/>
    <w:tmpl w:val="A8929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0877570">
    <w:abstractNumId w:val="0"/>
  </w:num>
  <w:num w:numId="2" w16cid:durableId="790169345">
    <w:abstractNumId w:val="2"/>
  </w:num>
  <w:num w:numId="3" w16cid:durableId="1520386230">
    <w:abstractNumId w:val="4"/>
  </w:num>
  <w:num w:numId="4" w16cid:durableId="1188836194">
    <w:abstractNumId w:val="3"/>
  </w:num>
  <w:num w:numId="5" w16cid:durableId="4982059">
    <w:abstractNumId w:val="1"/>
  </w:num>
  <w:num w:numId="6" w16cid:durableId="3590159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28"/>
    <w:rsid w:val="00063B28"/>
    <w:rsid w:val="00225469"/>
    <w:rsid w:val="00245678"/>
    <w:rsid w:val="00923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2503A"/>
  <w15:chartTrackingRefBased/>
  <w15:docId w15:val="{9494C5D1-8BBE-4DA7-B44F-9D5EAB1B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B2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63B2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63B2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63B2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63B2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63B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B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B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B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B2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63B2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63B2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63B2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63B2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63B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B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B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B28"/>
    <w:rPr>
      <w:rFonts w:eastAsiaTheme="majorEastAsia" w:cstheme="majorBidi"/>
      <w:color w:val="272727" w:themeColor="text1" w:themeTint="D8"/>
    </w:rPr>
  </w:style>
  <w:style w:type="paragraph" w:styleId="Title">
    <w:name w:val="Title"/>
    <w:basedOn w:val="Normal"/>
    <w:next w:val="Normal"/>
    <w:link w:val="TitleChar"/>
    <w:uiPriority w:val="10"/>
    <w:qFormat/>
    <w:rsid w:val="00063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B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B2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B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B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3B28"/>
    <w:rPr>
      <w:i/>
      <w:iCs/>
      <w:color w:val="404040" w:themeColor="text1" w:themeTint="BF"/>
    </w:rPr>
  </w:style>
  <w:style w:type="paragraph" w:styleId="ListParagraph">
    <w:name w:val="List Paragraph"/>
    <w:basedOn w:val="Normal"/>
    <w:uiPriority w:val="34"/>
    <w:qFormat/>
    <w:rsid w:val="00063B28"/>
    <w:pPr>
      <w:ind w:left="720"/>
      <w:contextualSpacing/>
    </w:pPr>
  </w:style>
  <w:style w:type="character" w:styleId="IntenseEmphasis">
    <w:name w:val="Intense Emphasis"/>
    <w:basedOn w:val="DefaultParagraphFont"/>
    <w:uiPriority w:val="21"/>
    <w:qFormat/>
    <w:rsid w:val="00063B28"/>
    <w:rPr>
      <w:i/>
      <w:iCs/>
      <w:color w:val="365F91" w:themeColor="accent1" w:themeShade="BF"/>
    </w:rPr>
  </w:style>
  <w:style w:type="paragraph" w:styleId="IntenseQuote">
    <w:name w:val="Intense Quote"/>
    <w:basedOn w:val="Normal"/>
    <w:next w:val="Normal"/>
    <w:link w:val="IntenseQuoteChar"/>
    <w:uiPriority w:val="30"/>
    <w:qFormat/>
    <w:rsid w:val="00063B2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63B28"/>
    <w:rPr>
      <w:i/>
      <w:iCs/>
      <w:color w:val="365F91" w:themeColor="accent1" w:themeShade="BF"/>
    </w:rPr>
  </w:style>
  <w:style w:type="character" w:styleId="IntenseReference">
    <w:name w:val="Intense Reference"/>
    <w:basedOn w:val="DefaultParagraphFont"/>
    <w:uiPriority w:val="32"/>
    <w:qFormat/>
    <w:rsid w:val="00063B28"/>
    <w:rPr>
      <w:b/>
      <w:bCs/>
      <w:smallCaps/>
      <w:color w:val="365F91" w:themeColor="accent1" w:themeShade="BF"/>
      <w:spacing w:val="5"/>
    </w:rPr>
  </w:style>
  <w:style w:type="paragraph" w:customStyle="1" w:styleId="Default">
    <w:name w:val="Default"/>
    <w:rsid w:val="00063B28"/>
    <w:pPr>
      <w:autoSpaceDE w:val="0"/>
      <w:autoSpaceDN w:val="0"/>
      <w:adjustRightInd w:val="0"/>
      <w:spacing w:after="0" w:line="240" w:lineRule="auto"/>
    </w:pPr>
    <w:rPr>
      <w:rFonts w:ascii="Calibri" w:hAnsi="Calibri" w:cs="Calibri"/>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2237</Characters>
  <Application>Microsoft Office Word</Application>
  <DocSecurity>0</DocSecurity>
  <Lines>18</Lines>
  <Paragraphs>5</Paragraphs>
  <ScaleCrop>false</ScaleCrop>
  <Company>Grizli777</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Graves</dc:creator>
  <cp:keywords/>
  <dc:description/>
  <cp:lastModifiedBy>James Graves</cp:lastModifiedBy>
  <cp:revision>1</cp:revision>
  <dcterms:created xsi:type="dcterms:W3CDTF">2025-05-22T10:49:00Z</dcterms:created>
  <dcterms:modified xsi:type="dcterms:W3CDTF">2025-05-22T10:50:00Z</dcterms:modified>
</cp:coreProperties>
</file>